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3452E" w14:textId="533825E9" w:rsidR="00493790" w:rsidRDefault="000C4FFB" w:rsidP="00750BA9">
      <w:pPr>
        <w:pStyle w:val="Kop1"/>
      </w:pPr>
      <w:r>
        <w:t xml:space="preserve">Verslag </w:t>
      </w:r>
      <w:proofErr w:type="spellStart"/>
      <w:r w:rsidR="002C0C1F">
        <w:t>Boulevaart</w:t>
      </w:r>
      <w:proofErr w:type="spellEnd"/>
      <w:r w:rsidR="00CD19E1">
        <w:t xml:space="preserve"> 2018</w:t>
      </w:r>
      <w:r>
        <w:t>:</w:t>
      </w:r>
      <w:r w:rsidR="008164C9">
        <w:t xml:space="preserve"> </w:t>
      </w:r>
      <w:r w:rsidR="00CD19E1">
        <w:t>Summer of Love</w:t>
      </w:r>
    </w:p>
    <w:p w14:paraId="63A4E47C" w14:textId="2666830F" w:rsidR="003D1B98" w:rsidRDefault="004D1596" w:rsidP="00A00818">
      <w:pPr>
        <w:pStyle w:val="Geenafstand"/>
      </w:pPr>
      <w:r>
        <w:t>Aanvraag tot subsidie vaststelling</w:t>
      </w:r>
    </w:p>
    <w:p w14:paraId="1380EF9E" w14:textId="135C369D" w:rsidR="004D1596" w:rsidRDefault="004D1596" w:rsidP="00A00818">
      <w:pPr>
        <w:pStyle w:val="Geenafstand"/>
      </w:pPr>
    </w:p>
    <w:p w14:paraId="1FC9113F" w14:textId="7ACBC1B1" w:rsidR="004D1596" w:rsidRPr="00C560F2" w:rsidRDefault="00C560F2" w:rsidP="00A144E6">
      <w:pPr>
        <w:pStyle w:val="Geenafstand"/>
      </w:pPr>
      <w:r w:rsidRPr="00C560F2">
        <w:rPr>
          <w:rFonts w:ascii="Calibri" w:hAnsi="Calibri" w:cs="Calibri"/>
        </w:rPr>
        <w:t>“Op 17 juni 2018 vond BouleVaart 2018 plaats in het historisch (erfgoed)hart van Krommenie, met als thema “Summer of Love”.</w:t>
      </w:r>
    </w:p>
    <w:p w14:paraId="7FA75841" w14:textId="1EC3AEE2" w:rsidR="004D1596" w:rsidRDefault="00C560F2" w:rsidP="00A144E6">
      <w:pPr>
        <w:pStyle w:val="Geenafstand"/>
      </w:pPr>
      <w:r>
        <w:t>Met deze aanvraag tot subsidie</w:t>
      </w:r>
      <w:r w:rsidR="004D1596">
        <w:t>vaststelling geven we een inhoudelijk verslag waaruit blijkt dat de activiteiten</w:t>
      </w:r>
      <w:r w:rsidR="004D53DF">
        <w:t>,</w:t>
      </w:r>
      <w:r w:rsidR="004D1596">
        <w:t xml:space="preserve"> waarv</w:t>
      </w:r>
      <w:r w:rsidR="008C64B5">
        <w:t>an</w:t>
      </w:r>
      <w:r w:rsidR="004D1596">
        <w:t xml:space="preserve"> de gemeente Zaanstad een deel gesubsidieerd heeft, plaats hebben gevonden zoals in </w:t>
      </w:r>
      <w:r w:rsidR="004D53DF">
        <w:t>ons</w:t>
      </w:r>
      <w:r w:rsidR="004D1596">
        <w:t xml:space="preserve"> plan is ingediend. We zullen ook aangeven dat we extra </w:t>
      </w:r>
      <w:r w:rsidR="00B06825">
        <w:t>financiering</w:t>
      </w:r>
      <w:r w:rsidR="004D1596">
        <w:t xml:space="preserve"> nodig hebben om kosten te dekken die niet gepland zijn en voortkomen uit acties van de gemeente Zaanstad. Daarover leest u meer in het verslag.</w:t>
      </w:r>
    </w:p>
    <w:p w14:paraId="70161C6A" w14:textId="01FBAEC2" w:rsidR="004D1596" w:rsidRDefault="004D1596" w:rsidP="00A144E6">
      <w:pPr>
        <w:pStyle w:val="Geenafstand"/>
      </w:pPr>
    </w:p>
    <w:p w14:paraId="1B4D1169" w14:textId="308D1BBE" w:rsidR="004D1596" w:rsidRDefault="004D1596" w:rsidP="004D1596">
      <w:pPr>
        <w:pStyle w:val="Kop3"/>
      </w:pPr>
      <w:r>
        <w:t>Verbinding</w:t>
      </w:r>
    </w:p>
    <w:p w14:paraId="76A1A935" w14:textId="386E962E" w:rsidR="004D1596" w:rsidRDefault="004D1596" w:rsidP="00A144E6">
      <w:pPr>
        <w:pStyle w:val="Geenafstand"/>
      </w:pPr>
      <w:r>
        <w:t>BouleVaart vond dit jaar plaat</w:t>
      </w:r>
      <w:r w:rsidR="004D53DF">
        <w:t>s</w:t>
      </w:r>
      <w:r>
        <w:t xml:space="preserve"> op het werkterrein van </w:t>
      </w:r>
      <w:proofErr w:type="spellStart"/>
      <w:r>
        <w:t>Vlaar</w:t>
      </w:r>
      <w:proofErr w:type="spellEnd"/>
      <w:r>
        <w:t xml:space="preserve"> Enveloppen, </w:t>
      </w:r>
      <w:proofErr w:type="spellStart"/>
      <w:r>
        <w:t>Zaanlandia</w:t>
      </w:r>
      <w:proofErr w:type="spellEnd"/>
      <w:r>
        <w:t xml:space="preserve"> Blik </w:t>
      </w:r>
      <w:r w:rsidR="004D53DF">
        <w:t>en de Vermaning, en in en om de</w:t>
      </w:r>
      <w:r>
        <w:t xml:space="preserve"> Nauernasche Vaart, die de verbinding </w:t>
      </w:r>
      <w:r w:rsidR="004D53DF">
        <w:t xml:space="preserve">realiseert </w:t>
      </w:r>
      <w:r>
        <w:t>tussen de Zaan en</w:t>
      </w:r>
      <w:r w:rsidR="008C64B5">
        <w:t xml:space="preserve"> het  Noordz</w:t>
      </w:r>
      <w:r>
        <w:t xml:space="preserve">eekanaal via Assendelft, Westzaan en </w:t>
      </w:r>
      <w:proofErr w:type="spellStart"/>
      <w:r>
        <w:t>Nauerna</w:t>
      </w:r>
      <w:proofErr w:type="spellEnd"/>
      <w:r>
        <w:t xml:space="preserve">. </w:t>
      </w:r>
      <w:r w:rsidR="00964346">
        <w:t>Zaanstad-Noord</w:t>
      </w:r>
      <w:r w:rsidR="00BB1A4A">
        <w:t xml:space="preserve"> </w:t>
      </w:r>
      <w:r w:rsidR="008C64B5">
        <w:t>wordt in de toekomst</w:t>
      </w:r>
      <w:r w:rsidR="00BB1A4A">
        <w:t xml:space="preserve"> wellicht bekend </w:t>
      </w:r>
      <w:r w:rsidR="008C64B5">
        <w:t>al</w:t>
      </w:r>
      <w:r w:rsidR="00BB1A4A">
        <w:t xml:space="preserve">s de warme kant van Zaanstad. </w:t>
      </w:r>
      <w:r w:rsidR="008C64B5">
        <w:t>;)</w:t>
      </w:r>
      <w:proofErr w:type="spellStart"/>
      <w:r w:rsidR="008C64B5">
        <w:t>doo</w:t>
      </w:r>
      <w:proofErr w:type="spellEnd"/>
    </w:p>
    <w:p w14:paraId="2395A0E7" w14:textId="1753D55C" w:rsidR="004D1596" w:rsidRDefault="000159F7" w:rsidP="00A144E6">
      <w:pPr>
        <w:pStyle w:val="Geenafstand"/>
      </w:pPr>
      <w:r w:rsidRPr="000159F7">
        <w:rPr>
          <w:noProof/>
        </w:rPr>
        <w:t xml:space="preserve"> </w:t>
      </w:r>
    </w:p>
    <w:p w14:paraId="30A8B83D" w14:textId="22CEA90D" w:rsidR="00CD19E1" w:rsidRDefault="00964346" w:rsidP="00092001">
      <w:pPr>
        <w:pStyle w:val="Geenafstand"/>
        <w:rPr>
          <w:rFonts w:ascii="Times New Roman" w:eastAsia="Times New Roman" w:hAnsi="Times New Roman" w:cs="Times New Roman"/>
          <w:i/>
          <w:sz w:val="24"/>
          <w:szCs w:val="24"/>
        </w:rPr>
      </w:pPr>
      <w:r>
        <w:rPr>
          <w:rFonts w:ascii="Source Sans Pro" w:hAnsi="Source Sans Pro" w:cs="Helvetica" w:hint="eastAsia"/>
          <w:color w:val="000000"/>
          <w:sz w:val="20"/>
          <w:szCs w:val="20"/>
        </w:rPr>
        <w:t>´</w:t>
      </w:r>
      <w:r>
        <w:rPr>
          <w:rFonts w:ascii="Source Sans Pro" w:hAnsi="Source Sans Pro" w:cs="Helvetica"/>
          <w:color w:val="000000"/>
          <w:sz w:val="20"/>
          <w:szCs w:val="20"/>
        </w:rPr>
        <w:t xml:space="preserve">Organisatie BouleVaart Festival: "Het was te merken dat de verbinding na vier jaar echt tot stand is gekomen. De saamhorigheid bij de deelnemers was echt zichtbaar en voelbaar. De ondernemers die er vanaf de eerste editie bij zijn waren enthousiast en blij met weer nieuwe gezichten. De dag werd volop benut om met vaste klanten te kletsen en nieuwe aan zich te binden." </w:t>
      </w:r>
      <w:hyperlink r:id="rId7" w:history="1">
        <w:r w:rsidR="00CD19E1" w:rsidRPr="00171E58">
          <w:rPr>
            <w:rStyle w:val="Hyperlink"/>
            <w:rFonts w:ascii="Times New Roman" w:eastAsia="Times New Roman" w:hAnsi="Times New Roman" w:cs="Times New Roman"/>
            <w:i/>
            <w:sz w:val="24"/>
            <w:szCs w:val="24"/>
          </w:rPr>
          <w:t>http://www.rodi.nl/widgets/1448-zaanstad/nieuws/1466572-wat-een-gaaf-feest</w:t>
        </w:r>
      </w:hyperlink>
      <w:r w:rsidR="00CD19E1">
        <w:rPr>
          <w:rFonts w:ascii="Times New Roman" w:eastAsia="Times New Roman" w:hAnsi="Times New Roman" w:cs="Times New Roman"/>
          <w:i/>
          <w:sz w:val="24"/>
          <w:szCs w:val="24"/>
        </w:rPr>
        <w:t xml:space="preserve"> </w:t>
      </w:r>
    </w:p>
    <w:p w14:paraId="3D43FC8A" w14:textId="77777777" w:rsidR="00CD19E1" w:rsidRDefault="00CD19E1" w:rsidP="00092001">
      <w:pPr>
        <w:pStyle w:val="Geenafstand"/>
        <w:rPr>
          <w:rFonts w:ascii="Times New Roman" w:eastAsia="Times New Roman" w:hAnsi="Times New Roman" w:cs="Times New Roman"/>
          <w:i/>
          <w:sz w:val="24"/>
          <w:szCs w:val="24"/>
        </w:rPr>
      </w:pPr>
    </w:p>
    <w:p w14:paraId="5B44DF83" w14:textId="1182A1A7" w:rsidR="00FD72CD" w:rsidRDefault="00C560F2" w:rsidP="00092001">
      <w:pPr>
        <w:pStyle w:val="Geenafstand"/>
      </w:pPr>
      <w:r>
        <w:t>V</w:t>
      </w:r>
      <w:r w:rsidR="00BB1A4A">
        <w:t>erbinding is gerealiseerd</w:t>
      </w:r>
      <w:r w:rsidR="00BB1A4A" w:rsidRPr="00BB1A4A">
        <w:t xml:space="preserve">. </w:t>
      </w:r>
      <w:r w:rsidR="00964346">
        <w:t>Men dient zich aan om het bestuur te ondersteunen in disciplines die een professio</w:t>
      </w:r>
      <w:r w:rsidR="008C64B5">
        <w:t xml:space="preserve">nelere aanpak vereisen. Door de </w:t>
      </w:r>
      <w:r w:rsidR="00964346">
        <w:t>drie voorafgaande succesvolle BouleVaart</w:t>
      </w:r>
      <w:r w:rsidR="008C64B5">
        <w:t>-</w:t>
      </w:r>
      <w:r w:rsidR="00964346">
        <w:t xml:space="preserve">edities </w:t>
      </w:r>
      <w:r w:rsidR="00FD72CD">
        <w:t xml:space="preserve">is er nu vertrouwen in het concept en zijn relaties tot stand gekomen die samen de schouders zetten onder het festival. Lokale organisaties  zoals Stichting De Groote </w:t>
      </w:r>
      <w:proofErr w:type="spellStart"/>
      <w:r w:rsidR="00FD72CD">
        <w:t>Weiver</w:t>
      </w:r>
      <w:proofErr w:type="spellEnd"/>
      <w:r w:rsidR="00FD72CD">
        <w:t xml:space="preserve">, Stichting De Hubertus en muziekvereniging Crescendo, met hun eigen specifieke doelgroep,  voelen zich nu ook thuis  binnen BouleVaart. </w:t>
      </w:r>
    </w:p>
    <w:p w14:paraId="73A534DD" w14:textId="77777777" w:rsidR="00FD72CD" w:rsidRDefault="00FD72CD" w:rsidP="00092001">
      <w:pPr>
        <w:pStyle w:val="Geenafstand"/>
      </w:pPr>
    </w:p>
    <w:p w14:paraId="1D1776C3" w14:textId="5AF7EE48" w:rsidR="00092001" w:rsidRDefault="00092001" w:rsidP="00092001">
      <w:pPr>
        <w:pStyle w:val="Geenafstand"/>
      </w:pPr>
      <w:r>
        <w:t xml:space="preserve">De gemiddelde Nederlander – en velen uit Zaandam </w:t>
      </w:r>
      <w:r w:rsidR="00FD72CD">
        <w:t>begaven zich</w:t>
      </w:r>
      <w:r w:rsidR="008C64B5">
        <w:t xml:space="preserve"> naar</w:t>
      </w:r>
      <w:r>
        <w:t xml:space="preserve"> Krommenie en </w:t>
      </w:r>
      <w:r w:rsidR="00FD72CD">
        <w:t xml:space="preserve">bekeken </w:t>
      </w:r>
      <w:r>
        <w:t xml:space="preserve">het bijzonder industrieel erfgoed terrein, de mooie winkelpanden en </w:t>
      </w:r>
      <w:r w:rsidR="008C64B5">
        <w:t xml:space="preserve">de </w:t>
      </w:r>
      <w:r>
        <w:t xml:space="preserve">bijzondere </w:t>
      </w:r>
      <w:r w:rsidR="00FD72CD">
        <w:t>Vermaning</w:t>
      </w:r>
      <w:r>
        <w:t>. Ze</w:t>
      </w:r>
      <w:r w:rsidR="008C64B5">
        <w:t xml:space="preserve"> zagen de Nauernasche Vaart </w:t>
      </w:r>
      <w:r>
        <w:t>als een geweldige zwemplaats met schoon water. Krommenie is een parel van Zaanstad en BouleVaart maakt dat zichtbaar.</w:t>
      </w:r>
    </w:p>
    <w:p w14:paraId="29EAAD4B" w14:textId="534FABEF" w:rsidR="0005790E" w:rsidRPr="00BB1A4A" w:rsidRDefault="0005790E" w:rsidP="00BB1A4A">
      <w:pPr>
        <w:pStyle w:val="Geenafstand"/>
      </w:pPr>
    </w:p>
    <w:p w14:paraId="77CEDF8C" w14:textId="32E098A0" w:rsidR="00092001" w:rsidRDefault="006A47B5" w:rsidP="006A47B5">
      <w:pPr>
        <w:pStyle w:val="Kop3"/>
      </w:pPr>
      <w:r>
        <w:t>De activiteiten</w:t>
      </w:r>
    </w:p>
    <w:p w14:paraId="18FFE839" w14:textId="013B8544" w:rsidR="006A47B5" w:rsidRDefault="006A47B5" w:rsidP="00FD72CD">
      <w:pPr>
        <w:pStyle w:val="Geenafstand"/>
      </w:pPr>
      <w:r>
        <w:t>D</w:t>
      </w:r>
      <w:r w:rsidR="004D53DF">
        <w:t>e organisatie van BouleVaart heeft</w:t>
      </w:r>
      <w:r>
        <w:t xml:space="preserve"> een bewogen dag beloofd en geleverd. </w:t>
      </w:r>
    </w:p>
    <w:p w14:paraId="3AF886AD" w14:textId="6218A248" w:rsidR="00ED7DF0" w:rsidRDefault="003F4A09" w:rsidP="006A47B5">
      <w:r>
        <w:t>Om 1</w:t>
      </w:r>
      <w:r w:rsidR="00FD72CD">
        <w:t xml:space="preserve">2 uur zou het festival starten maar al een uur hiervoor </w:t>
      </w:r>
      <w:r w:rsidR="008C64B5">
        <w:t>bevonden</w:t>
      </w:r>
      <w:r w:rsidR="00FD72CD">
        <w:t xml:space="preserve"> nieuwsgierig</w:t>
      </w:r>
      <w:r w:rsidR="008C64B5">
        <w:t>e mensen zich op het terrein. B</w:t>
      </w:r>
      <w:r w:rsidR="00FD72CD">
        <w:t>ootjesmensen waren vroeg aanwezig i.v.m. de wateractiviteiten en lagen</w:t>
      </w:r>
      <w:r w:rsidR="008C64B5">
        <w:t xml:space="preserve"> aangemeerd richting Molen de </w:t>
      </w:r>
      <w:proofErr w:type="spellStart"/>
      <w:r w:rsidR="008C64B5">
        <w:t>Woudaap</w:t>
      </w:r>
      <w:proofErr w:type="spellEnd"/>
      <w:r w:rsidR="008C64B5">
        <w:t>.</w:t>
      </w:r>
      <w:r w:rsidR="00ED7DF0">
        <w:t xml:space="preserve"> </w:t>
      </w:r>
    </w:p>
    <w:p w14:paraId="375A2E65" w14:textId="1F2BA59A" w:rsidR="003F4A09" w:rsidRDefault="003F4A09" w:rsidP="006A47B5">
      <w:r>
        <w:t>De dag was in twee delen te splitsten: van 1</w:t>
      </w:r>
      <w:r w:rsidR="00FD72CD">
        <w:t>2</w:t>
      </w:r>
      <w:r>
        <w:t>.00 – 1</w:t>
      </w:r>
      <w:r w:rsidR="00FD72CD">
        <w:t>7</w:t>
      </w:r>
      <w:r>
        <w:t>.00 en van 1</w:t>
      </w:r>
      <w:r w:rsidR="00FD72CD">
        <w:t>5</w:t>
      </w:r>
      <w:r>
        <w:t>.00 – 2</w:t>
      </w:r>
      <w:r w:rsidR="00FD72CD">
        <w:t>1</w:t>
      </w:r>
      <w:r>
        <w:t>.00 uur.</w:t>
      </w:r>
    </w:p>
    <w:p w14:paraId="4A70DBA8" w14:textId="4540698F" w:rsidR="00ED7DF0" w:rsidRDefault="00ED7DF0" w:rsidP="006A47B5">
      <w:r>
        <w:t>Van 1</w:t>
      </w:r>
      <w:r w:rsidR="00FD72CD">
        <w:t>2</w:t>
      </w:r>
      <w:r>
        <w:t>.00 – 1</w:t>
      </w:r>
      <w:r w:rsidR="00FD72CD">
        <w:t>7</w:t>
      </w:r>
      <w:r>
        <w:t xml:space="preserve">.00: </w:t>
      </w:r>
    </w:p>
    <w:p w14:paraId="12D21B06" w14:textId="54A36080" w:rsidR="00ED7DF0" w:rsidRDefault="00564531" w:rsidP="00ED7DF0">
      <w:pPr>
        <w:pStyle w:val="Lijstalinea"/>
        <w:numPr>
          <w:ilvl w:val="0"/>
          <w:numId w:val="8"/>
        </w:numPr>
      </w:pPr>
      <w:r>
        <w:t xml:space="preserve">Klein podium op het hippieveld aan de Vermaningsstraat werd geopend door ‘Package of </w:t>
      </w:r>
      <w:proofErr w:type="spellStart"/>
      <w:r>
        <w:t>Goodies</w:t>
      </w:r>
      <w:proofErr w:type="spellEnd"/>
      <w:r>
        <w:t xml:space="preserve">’ en gevolgd door kleine en grotere bandjes en </w:t>
      </w:r>
      <w:proofErr w:type="spellStart"/>
      <w:r>
        <w:t>sing</w:t>
      </w:r>
      <w:proofErr w:type="spellEnd"/>
      <w:r>
        <w:t>-</w:t>
      </w:r>
      <w:proofErr w:type="spellStart"/>
      <w:r>
        <w:t>a</w:t>
      </w:r>
      <w:r w:rsidR="00B9091A">
        <w:t>nd</w:t>
      </w:r>
      <w:proofErr w:type="spellEnd"/>
      <w:r>
        <w:t xml:space="preserve">-songwriters. </w:t>
      </w:r>
    </w:p>
    <w:p w14:paraId="0100F7C1" w14:textId="55CA5A74" w:rsidR="008C64B5" w:rsidRDefault="00564531" w:rsidP="00ED7DF0">
      <w:pPr>
        <w:pStyle w:val="Lijstalinea"/>
        <w:numPr>
          <w:ilvl w:val="0"/>
          <w:numId w:val="8"/>
        </w:numPr>
      </w:pPr>
      <w:r>
        <w:t>15.00 uur een concert in D</w:t>
      </w:r>
      <w:r w:rsidR="008C64B5">
        <w:t>e vermaning</w:t>
      </w:r>
    </w:p>
    <w:p w14:paraId="37A4247C" w14:textId="122D4A5C" w:rsidR="00564531" w:rsidRDefault="008C64B5" w:rsidP="00ED7DF0">
      <w:pPr>
        <w:pStyle w:val="Lijstalinea"/>
        <w:numPr>
          <w:ilvl w:val="0"/>
          <w:numId w:val="8"/>
        </w:numPr>
      </w:pPr>
      <w:r>
        <w:t>D</w:t>
      </w:r>
      <w:r w:rsidR="00564531">
        <w:t>e Vermaning voor senioren door de Zaanse Parelvissers in samenwerking met de lokale verenigingen en Rosariumhorst.</w:t>
      </w:r>
    </w:p>
    <w:p w14:paraId="00E636AE" w14:textId="415FBA5C" w:rsidR="00ED7DF0" w:rsidRDefault="003F4A09" w:rsidP="00ED7DF0">
      <w:pPr>
        <w:pStyle w:val="Lijstalinea"/>
        <w:numPr>
          <w:ilvl w:val="0"/>
          <w:numId w:val="8"/>
        </w:numPr>
      </w:pPr>
      <w:r>
        <w:lastRenderedPageBreak/>
        <w:t>Zwemmen</w:t>
      </w:r>
      <w:r w:rsidR="00564531">
        <w:t>, roeien en duiken in</w:t>
      </w:r>
      <w:r>
        <w:t xml:space="preserve"> de Vaart</w:t>
      </w:r>
      <w:r w:rsidR="00564531">
        <w:t>, ondersteund door de reddingsbrigade en de blusboot, die ook rondvaarten en bezichtigingen heeft geregeld.</w:t>
      </w:r>
    </w:p>
    <w:p w14:paraId="7BBC294D" w14:textId="5BFA7575" w:rsidR="003F4A09" w:rsidRDefault="003F4A09" w:rsidP="00ED7DF0">
      <w:pPr>
        <w:pStyle w:val="Lijstalinea"/>
        <w:numPr>
          <w:ilvl w:val="0"/>
          <w:numId w:val="8"/>
        </w:numPr>
      </w:pPr>
      <w:r>
        <w:t xml:space="preserve">Verenigingen, stichtingen en bedrijven verbinden zich met het publiek, langs de Vaart, op het </w:t>
      </w:r>
      <w:proofErr w:type="spellStart"/>
      <w:r>
        <w:t>Vlaar</w:t>
      </w:r>
      <w:proofErr w:type="spellEnd"/>
      <w:r>
        <w:t xml:space="preserve"> Enveloppenterrein, in de Vermaning en in de Vermaningstraat</w:t>
      </w:r>
    </w:p>
    <w:p w14:paraId="3278E451" w14:textId="09D0DE27" w:rsidR="00A40858" w:rsidRDefault="00A40858" w:rsidP="00A40858">
      <w:pPr>
        <w:pStyle w:val="Lijstalinea"/>
        <w:numPr>
          <w:ilvl w:val="0"/>
          <w:numId w:val="8"/>
        </w:numPr>
      </w:pPr>
      <w:r>
        <w:t>Er was een speelplein samengesteld door de verschillende organisaties in Krommenie en Assendelft zoals bijvoorbeeld Speel ‘O-</w:t>
      </w:r>
      <w:proofErr w:type="spellStart"/>
      <w:r>
        <w:t>theek</w:t>
      </w:r>
      <w:proofErr w:type="spellEnd"/>
      <w:r>
        <w:t xml:space="preserve"> en de kinderopvang. </w:t>
      </w:r>
    </w:p>
    <w:p w14:paraId="33FEDB25" w14:textId="57277645" w:rsidR="003F4A09" w:rsidRDefault="003F4A09" w:rsidP="00ED7DF0">
      <w:pPr>
        <w:pStyle w:val="Lijstalinea"/>
        <w:numPr>
          <w:ilvl w:val="0"/>
          <w:numId w:val="8"/>
        </w:numPr>
      </w:pPr>
      <w:r>
        <w:t>Heerlijk eten en drinken overal op het terrein</w:t>
      </w:r>
    </w:p>
    <w:p w14:paraId="1A7DC099" w14:textId="77777777" w:rsidR="00A40858" w:rsidRDefault="003F4A09" w:rsidP="00A40858">
      <w:pPr>
        <w:pStyle w:val="Lijstalinea"/>
        <w:rPr>
          <w:rFonts w:ascii="Calibri" w:hAnsi="Calibri" w:cs="Calibri"/>
          <w:color w:val="F4F4F4"/>
          <w:vertAlign w:val="subscript"/>
        </w:rPr>
      </w:pPr>
      <w:r>
        <w:t>Verbinding tussen mensen ondersteund door ingehuurde artiesten</w:t>
      </w:r>
      <w:r w:rsidR="00564531">
        <w:t xml:space="preserve"> zoals onder andere Superhippie Jacob Passander, </w:t>
      </w:r>
      <w:proofErr w:type="spellStart"/>
      <w:r w:rsidR="00564531">
        <w:t>Bertje</w:t>
      </w:r>
      <w:proofErr w:type="spellEnd"/>
      <w:r w:rsidR="00564531">
        <w:t xml:space="preserve"> Doperwtje en poppenspelers. Meerdere bezoekers kwamen uitgedost op het terrein om Summer of Love te vieren. </w:t>
      </w:r>
      <w:r w:rsidR="00A40858" w:rsidRPr="00A40858">
        <w:rPr>
          <w:rFonts w:ascii="Calibri" w:hAnsi="Calibri" w:cs="Calibri"/>
          <w:iCs/>
        </w:rPr>
        <w:t>Het terrein, met uitzondering van de Noordervaartdijk, werd om 17.00 uur afgesloten voor het publiek</w:t>
      </w:r>
      <w:r w:rsidR="00A40858">
        <w:rPr>
          <w:rFonts w:ascii="Calibri" w:hAnsi="Calibri" w:cs="Calibri"/>
          <w:i/>
          <w:iCs/>
          <w:color w:val="F4F4F4"/>
          <w:vertAlign w:val="subscript"/>
        </w:rPr>
        <w:t>.</w:t>
      </w:r>
      <w:r w:rsidR="00A40858">
        <w:rPr>
          <w:rFonts w:ascii="Calibri" w:hAnsi="Calibri" w:cs="Calibri"/>
          <w:color w:val="F4F4F4"/>
          <w:vertAlign w:val="subscript"/>
        </w:rPr>
        <w:t xml:space="preserve"> “</w:t>
      </w:r>
    </w:p>
    <w:p w14:paraId="550D6F20" w14:textId="77777777" w:rsidR="00A40858" w:rsidRDefault="00A40858" w:rsidP="00A40858">
      <w:pPr>
        <w:pStyle w:val="Lijstalinea"/>
        <w:rPr>
          <w:rFonts w:ascii="Calibri" w:hAnsi="Calibri" w:cs="Calibri"/>
          <w:color w:val="F4F4F4"/>
          <w:vertAlign w:val="subscript"/>
        </w:rPr>
      </w:pPr>
    </w:p>
    <w:p w14:paraId="39A7F893" w14:textId="06C1D4CD" w:rsidR="003F4A09" w:rsidRDefault="00A40858" w:rsidP="00A40858">
      <w:pPr>
        <w:pStyle w:val="Lijstalinea"/>
      </w:pPr>
      <w:r>
        <w:t xml:space="preserve"> </w:t>
      </w:r>
      <w:r w:rsidR="00564531">
        <w:t>Van 15</w:t>
      </w:r>
      <w:r w:rsidR="003F4A09">
        <w:t xml:space="preserve">.00 – </w:t>
      </w:r>
      <w:r w:rsidR="00564531">
        <w:t>21</w:t>
      </w:r>
      <w:r w:rsidR="003F4A09">
        <w:t>.00:</w:t>
      </w:r>
    </w:p>
    <w:p w14:paraId="2D4DF94A" w14:textId="1468540E" w:rsidR="003F4A09" w:rsidRDefault="003F4A09" w:rsidP="003F4A09">
      <w:pPr>
        <w:pStyle w:val="Lijstalinea"/>
        <w:numPr>
          <w:ilvl w:val="0"/>
          <w:numId w:val="9"/>
        </w:numPr>
      </w:pPr>
      <w:r>
        <w:t xml:space="preserve">Heerlijk eten en drinken </w:t>
      </w:r>
      <w:r w:rsidR="00564531">
        <w:t>aan de Vaart</w:t>
      </w:r>
    </w:p>
    <w:p w14:paraId="6AB07A11" w14:textId="2E834BA0" w:rsidR="003F4A09" w:rsidRDefault="003F4A09" w:rsidP="003F4A09">
      <w:pPr>
        <w:pStyle w:val="Lijstalinea"/>
        <w:numPr>
          <w:ilvl w:val="0"/>
          <w:numId w:val="9"/>
        </w:numPr>
      </w:pPr>
      <w:r>
        <w:t>Verenigingen, stichtingen en bedr</w:t>
      </w:r>
      <w:r w:rsidR="00A40858">
        <w:t>ijven verbo</w:t>
      </w:r>
      <w:r>
        <w:t>nden zich met het publiek</w:t>
      </w:r>
      <w:r w:rsidR="00D5779B">
        <w:t>.</w:t>
      </w:r>
    </w:p>
    <w:p w14:paraId="543FBF46" w14:textId="3B6078B2" w:rsidR="00564B86" w:rsidRDefault="00564B86" w:rsidP="003F4A09">
      <w:pPr>
        <w:pStyle w:val="Lijstalinea"/>
        <w:numPr>
          <w:ilvl w:val="0"/>
          <w:numId w:val="9"/>
        </w:numPr>
      </w:pPr>
      <w:r>
        <w:t>Stichting De Hubertus vier</w:t>
      </w:r>
      <w:r w:rsidR="00A40858">
        <w:t>de zijn jubileum tijdens</w:t>
      </w:r>
      <w:r>
        <w:t xml:space="preserve"> het festival aan de Vaart, wat veel mensen aantrok die </w:t>
      </w:r>
      <w:r w:rsidR="00A40858">
        <w:t xml:space="preserve">zich </w:t>
      </w:r>
      <w:r>
        <w:t>over het hele terrein versprei</w:t>
      </w:r>
      <w:r w:rsidR="00A40858">
        <w:t>d</w:t>
      </w:r>
      <w:r>
        <w:t xml:space="preserve">den om vervolgens weer bij het grote podium, naast De Hubertus verder te feesten. </w:t>
      </w:r>
    </w:p>
    <w:p w14:paraId="63FEC1C9" w14:textId="1E314477" w:rsidR="00564B86" w:rsidRDefault="00564B86" w:rsidP="003F4A09">
      <w:pPr>
        <w:pStyle w:val="Lijstalinea"/>
        <w:numPr>
          <w:ilvl w:val="0"/>
          <w:numId w:val="9"/>
        </w:numPr>
      </w:pPr>
      <w:r>
        <w:t>Verschillende kunstenaars toonden hun kwaliteiten en sommigen gaven ook een workshop.</w:t>
      </w:r>
    </w:p>
    <w:p w14:paraId="408EEE7E" w14:textId="027F44AC" w:rsidR="00CA752F" w:rsidRDefault="00A40858" w:rsidP="00CD19E1">
      <w:pPr>
        <w:ind w:left="360"/>
        <w:rPr>
          <w:rFonts w:asciiTheme="majorHAnsi" w:eastAsiaTheme="majorEastAsia" w:hAnsiTheme="majorHAnsi" w:cstheme="majorBidi"/>
          <w:color w:val="1F4D78" w:themeColor="accent1" w:themeShade="7F"/>
          <w:sz w:val="24"/>
          <w:szCs w:val="24"/>
        </w:rPr>
      </w:pPr>
      <w:r>
        <w:t>Meer dan 75</w:t>
      </w:r>
      <w:r w:rsidR="00D5779B">
        <w:t xml:space="preserve"> bedrijven, verenigingen en stichtingen hebben geparticipeerd. </w:t>
      </w:r>
      <w:r w:rsidR="00491CB4">
        <w:t>Z</w:t>
      </w:r>
      <w:r w:rsidR="004D53DF">
        <w:t xml:space="preserve">ie bijgevoegd </w:t>
      </w:r>
      <w:r w:rsidR="00491CB4">
        <w:t>programma om de veelheid van activiteiten te zien die door deelnemers georganiseerd zijn.</w:t>
      </w:r>
      <w:r w:rsidR="00E412B5">
        <w:t xml:space="preserve"> Er zijn veel fotoverslagen van de dag. </w:t>
      </w:r>
      <w:r w:rsidR="00FD0B50" w:rsidRPr="00A40858">
        <w:rPr>
          <w:b/>
        </w:rPr>
        <w:t>Bijlage 1</w:t>
      </w:r>
      <w:r w:rsidR="00FD0B50">
        <w:t xml:space="preserve"> geeft een overzicht van de vele </w:t>
      </w:r>
      <w:proofErr w:type="spellStart"/>
      <w:r w:rsidR="00FD0B50">
        <w:t>highlights</w:t>
      </w:r>
      <w:proofErr w:type="spellEnd"/>
      <w:r w:rsidR="00FD0B50">
        <w:t xml:space="preserve"> van de dag, georganiseerd door de participanten. </w:t>
      </w:r>
    </w:p>
    <w:p w14:paraId="712EF20A" w14:textId="414FF0C9" w:rsidR="00EE7AC0" w:rsidRDefault="00EE7AC0" w:rsidP="00EE7AC0">
      <w:pPr>
        <w:pStyle w:val="Kop2"/>
      </w:pPr>
      <w:r>
        <w:t>Stimulering sociale</w:t>
      </w:r>
      <w:r w:rsidRPr="003169FC">
        <w:t xml:space="preserve"> binding in de Zaanstreek </w:t>
      </w:r>
    </w:p>
    <w:p w14:paraId="2624E02F" w14:textId="681ACD5D" w:rsidR="00EE7AC0" w:rsidRDefault="00DC1DCE" w:rsidP="00EE7AC0">
      <w:r>
        <w:t xml:space="preserve">Plezier straalde van de bezoekers af. BouleVaart is ontworpen met diversiteit als kernbegrip. Diversiteit aan interesses, diversiteit in leeftijd, verbinding in diversiteit.  Veel families kozen ervoor om </w:t>
      </w:r>
      <w:proofErr w:type="spellStart"/>
      <w:r w:rsidR="00CA398A">
        <w:t>vaderdag</w:t>
      </w:r>
      <w:proofErr w:type="spellEnd"/>
      <w:r w:rsidR="00CA398A">
        <w:t xml:space="preserve"> te vieren op BouleVaart. De enorme maatschappelijke betrokkenheid van de deelnemers sloeg ove</w:t>
      </w:r>
      <w:r w:rsidR="004D53DF">
        <w:t>r op de participanten: als er éé</w:t>
      </w:r>
      <w:r w:rsidR="00CA398A">
        <w:t xml:space="preserve">n ding was dat duidelijk is, op BouleVaart mag je met een onbekende praten en mag je genieten van wat een ander voor je bedenkt. Dat ontspant!  </w:t>
      </w:r>
    </w:p>
    <w:p w14:paraId="563BF8BE" w14:textId="596CB822" w:rsidR="00FA6F29" w:rsidRDefault="00FA6F29">
      <w:r>
        <w:t xml:space="preserve">Waar kwamen de mensen vandaan? Zeker uit Krommenie en uit de Zaanstreek, maar ook </w:t>
      </w:r>
      <w:r w:rsidR="00564B86">
        <w:t xml:space="preserve">Amsterdam, </w:t>
      </w:r>
      <w:r w:rsidR="00A40858">
        <w:t>Uitgeest en Castricum waren</w:t>
      </w:r>
      <w:r>
        <w:t xml:space="preserve"> vertegenwoordigd.</w:t>
      </w:r>
    </w:p>
    <w:p w14:paraId="72D34124" w14:textId="74DE0944" w:rsidR="00327C8C" w:rsidRDefault="00FD0B50" w:rsidP="00564B86">
      <w:pPr>
        <w:rPr>
          <w:rFonts w:eastAsia="Times New Roman"/>
        </w:rPr>
      </w:pPr>
      <w:r>
        <w:t xml:space="preserve">Er werd gezongen, gemusiceerd, gedanst, gepraat, gespeeld. Kunstenaars tekenden, boetseerden en schilderden terwijl het publiek toekeek. </w:t>
      </w:r>
      <w:r w:rsidR="00A40858" w:rsidRPr="00A40858">
        <w:rPr>
          <w:rFonts w:ascii="Calibri" w:hAnsi="Calibri" w:cs="Calibri"/>
        </w:rPr>
        <w:t>Alles was bespreekbaar, van verf en persoonlijke ongemakken tot een nieuw k</w:t>
      </w:r>
      <w:r w:rsidR="00A40858">
        <w:rPr>
          <w:rFonts w:ascii="Calibri" w:hAnsi="Calibri" w:cs="Calibri"/>
        </w:rPr>
        <w:t xml:space="preserve">apsel van de startende barbier. </w:t>
      </w:r>
      <w:r w:rsidR="00564B86">
        <w:t>E</w:t>
      </w:r>
      <w:r w:rsidR="004D53DF">
        <w:t>r werd gezwommen</w:t>
      </w:r>
      <w:r w:rsidR="00564B86">
        <w:t>, geroeid, gedoken</w:t>
      </w:r>
      <w:r w:rsidR="004D53DF">
        <w:t>. In wedstrijd</w:t>
      </w:r>
      <w:r w:rsidR="00A44A58">
        <w:t>verband, maar ook</w:t>
      </w:r>
      <w:r w:rsidR="00A40858">
        <w:t xml:space="preserve"> recreatief</w:t>
      </w:r>
      <w:r w:rsidR="00A44A58">
        <w:t xml:space="preserve">. Springen vanaf een ponton – of vanaf een boot. </w:t>
      </w:r>
    </w:p>
    <w:p w14:paraId="468E362B" w14:textId="77777777" w:rsidR="002D024F" w:rsidRDefault="002D024F" w:rsidP="002D024F">
      <w:pPr>
        <w:pStyle w:val="Kop2"/>
      </w:pPr>
      <w:r>
        <w:t>Zaanstad op de kaart</w:t>
      </w:r>
    </w:p>
    <w:p w14:paraId="58C0E929" w14:textId="7CB3FB98" w:rsidR="002D024F" w:rsidRDefault="00A40858" w:rsidP="002D024F">
      <w:r w:rsidRPr="00A40858">
        <w:rPr>
          <w:rFonts w:ascii="Calibri" w:hAnsi="Calibri" w:cs="Calibri"/>
        </w:rPr>
        <w:t>Spreek een gemiddelde Zaankanter aan en vraag wat ze weten van Krommenie dan is het antwoord vaak “niet veel”, maar van BouleVaart hebben ze wel gehoord</w:t>
      </w:r>
      <w:r w:rsidR="002D024F">
        <w:t xml:space="preserve">. Er is uitgebreid aandacht voor BouleVaart geweest in het </w:t>
      </w:r>
      <w:proofErr w:type="spellStart"/>
      <w:r w:rsidR="002D024F">
        <w:t>Noordhollands</w:t>
      </w:r>
      <w:proofErr w:type="spellEnd"/>
      <w:r w:rsidR="002D024F">
        <w:t xml:space="preserve"> Dagblad, </w:t>
      </w:r>
      <w:proofErr w:type="spellStart"/>
      <w:r w:rsidR="002D024F">
        <w:t>Rodi</w:t>
      </w:r>
      <w:proofErr w:type="spellEnd"/>
      <w:r w:rsidR="002D024F">
        <w:t xml:space="preserve"> media, de </w:t>
      </w:r>
      <w:proofErr w:type="spellStart"/>
      <w:r w:rsidR="002D024F">
        <w:t>Krommenie</w:t>
      </w:r>
      <w:r w:rsidR="004D53DF">
        <w:t>ë</w:t>
      </w:r>
      <w:r w:rsidR="002D024F">
        <w:t>r</w:t>
      </w:r>
      <w:proofErr w:type="spellEnd"/>
      <w:r w:rsidR="002D024F">
        <w:t>, Uit in de Zaan en Zaanse Verhalen.</w:t>
      </w:r>
    </w:p>
    <w:p w14:paraId="7D82F50A" w14:textId="69B93EE1" w:rsidR="00227603" w:rsidRDefault="00FA6F29" w:rsidP="00227603">
      <w:pPr>
        <w:spacing w:after="0" w:line="240" w:lineRule="auto"/>
      </w:pPr>
      <w:r>
        <w:t xml:space="preserve">BouleVaart </w:t>
      </w:r>
      <w:r w:rsidR="005D7F88">
        <w:t>vond plaats op</w:t>
      </w:r>
      <w:r>
        <w:t xml:space="preserve"> een open terrein. Men kon vanaf de Noordervaartdijk het terrein op en vanaf de Vermaningstraat. Toegang was gratis. Dat vergroot het plezier en maakt tellen moeilijk. We gaan op de deskundige schattingen van diverse mensen af, die de stroom bezoekers aanschouwden</w:t>
      </w:r>
      <w:r w:rsidR="00227603">
        <w:t xml:space="preserve"> om tot een schatting van aantal bezoekers te komen. De schatting</w:t>
      </w:r>
      <w:r>
        <w:t xml:space="preserve"> is</w:t>
      </w:r>
      <w:r w:rsidR="00227603">
        <w:t xml:space="preserve"> dat</w:t>
      </w:r>
      <w:r>
        <w:t xml:space="preserve"> 10.000 mensen </w:t>
      </w:r>
      <w:r w:rsidR="00227603">
        <w:t xml:space="preserve">genoten hebben van BouleVaart. Of zoals het </w:t>
      </w:r>
      <w:proofErr w:type="spellStart"/>
      <w:r w:rsidR="00227603">
        <w:t>Noordhollands</w:t>
      </w:r>
      <w:proofErr w:type="spellEnd"/>
      <w:r w:rsidR="00227603">
        <w:t xml:space="preserve"> Dagblad zei: </w:t>
      </w:r>
      <w:r w:rsidR="00227603" w:rsidRPr="00227603">
        <w:t xml:space="preserve">“Druk. Heel druk was het zondag op </w:t>
      </w:r>
      <w:r w:rsidR="00227603" w:rsidRPr="00227603">
        <w:lastRenderedPageBreak/>
        <w:t xml:space="preserve">het BouleVaart festival. Een groot deel van Krommenie en omstreken leek te zijn uitgelopen om te genieten van de vele activiteiten op de Noordervaartdijk en het uitgestrekte complex van </w:t>
      </w:r>
      <w:proofErr w:type="spellStart"/>
      <w:r w:rsidR="00227603" w:rsidRPr="00227603">
        <w:t>Vlaar</w:t>
      </w:r>
      <w:proofErr w:type="spellEnd"/>
      <w:r w:rsidR="00227603" w:rsidRPr="00227603">
        <w:t xml:space="preserve"> Enveloppen en </w:t>
      </w:r>
      <w:proofErr w:type="spellStart"/>
      <w:r w:rsidR="00227603" w:rsidRPr="00227603">
        <w:t>Zaanlandia</w:t>
      </w:r>
      <w:proofErr w:type="spellEnd"/>
      <w:r w:rsidR="00227603" w:rsidRPr="00227603">
        <w:t xml:space="preserve"> Blik.”</w:t>
      </w:r>
      <w:r w:rsidR="00564B86">
        <w:t xml:space="preserve"> Het verschil (en ook het doel) met vorig jaar was dat mensen langer verbleven op het festivalterrein. </w:t>
      </w:r>
    </w:p>
    <w:p w14:paraId="7BBDA60E" w14:textId="77777777" w:rsidR="002D024F" w:rsidRPr="006C66DB" w:rsidRDefault="002D024F" w:rsidP="00227603">
      <w:pPr>
        <w:spacing w:after="0" w:line="240" w:lineRule="auto"/>
        <w:rPr>
          <w:rFonts w:eastAsia="Times New Roman" w:cs="Times New Roman"/>
          <w:i/>
        </w:rPr>
      </w:pPr>
    </w:p>
    <w:p w14:paraId="314E31C5" w14:textId="3775AE2E" w:rsidR="004D53DF" w:rsidRDefault="00227603" w:rsidP="00FA6F29">
      <w:r>
        <w:t>Tijdsduur van het evenement: BouleVaart is om 1</w:t>
      </w:r>
      <w:r w:rsidR="00564B86">
        <w:t>2</w:t>
      </w:r>
      <w:r>
        <w:t>.00 uur begonnen en om 2</w:t>
      </w:r>
      <w:r w:rsidR="00564B86">
        <w:t>1</w:t>
      </w:r>
      <w:r>
        <w:t>.0</w:t>
      </w:r>
      <w:r w:rsidR="004D53DF">
        <w:t xml:space="preserve">0 afgesloten. </w:t>
      </w:r>
      <w:r w:rsidR="00564B86">
        <w:t xml:space="preserve">Overdag waren er veel families en aan het einde van de middag hadden vriendengroepen de overhand. Mensen gaven aan het een ‘tof feest’ te vinden en dat was voor het </w:t>
      </w:r>
      <w:proofErr w:type="spellStart"/>
      <w:r w:rsidR="00564B86">
        <w:t>BouleVaartteam</w:t>
      </w:r>
      <w:proofErr w:type="spellEnd"/>
      <w:r w:rsidR="00564B86">
        <w:t xml:space="preserve"> een groot compliment. </w:t>
      </w:r>
    </w:p>
    <w:p w14:paraId="72FC23C4" w14:textId="49710EB6" w:rsidR="004C31FD" w:rsidRDefault="004C31FD" w:rsidP="00FA6F29">
      <w:r>
        <w:t xml:space="preserve">De beleving: op alle foto’s zijn blije mensen te zien. </w:t>
      </w:r>
      <w:r w:rsidR="00564B86">
        <w:t>O</w:t>
      </w:r>
      <w:r>
        <w:t xml:space="preserve">nbekenden </w:t>
      </w:r>
      <w:r w:rsidR="00564B86">
        <w:t xml:space="preserve">gingen </w:t>
      </w:r>
      <w:r>
        <w:t>met elkaar in gesprek</w:t>
      </w:r>
      <w:r w:rsidR="00564B86">
        <w:t xml:space="preserve"> of deden mee aan een activiteit</w:t>
      </w:r>
      <w:r>
        <w:t>. Overal op het terrein kwamen mensen bekenden tegen. De sfeer was uitstekend.</w:t>
      </w:r>
    </w:p>
    <w:p w14:paraId="13AD3377" w14:textId="6F671394" w:rsidR="00DB0781" w:rsidRDefault="00DB0781" w:rsidP="00DB0781">
      <w:pPr>
        <w:pStyle w:val="Kop3"/>
      </w:pPr>
      <w:r>
        <w:t>Publiekssamenstelling</w:t>
      </w:r>
    </w:p>
    <w:p w14:paraId="68720B1F" w14:textId="013574B3" w:rsidR="00DB0781" w:rsidRDefault="00DB0781" w:rsidP="00DB0781">
      <w:r>
        <w:t xml:space="preserve">Alle leeftijden waren aanwezig op BouleVaart en er was voor alle leeftijdsgroepen veel te beleven. De link met </w:t>
      </w:r>
      <w:r w:rsidR="00BE09E2">
        <w:t>Summer of Love</w:t>
      </w:r>
      <w:r>
        <w:t xml:space="preserve"> maakte de dag aantrekkelijk voor </w:t>
      </w:r>
      <w:r w:rsidR="00BE09E2">
        <w:t>alle leeftijdsgroepen en de sfeer</w:t>
      </w:r>
      <w:r>
        <w:t xml:space="preserve"> maakte dat men makkelijk in gesprek kon komen met </w:t>
      </w:r>
      <w:r w:rsidR="002D024F">
        <w:t>bekenden en onbekenden.</w:t>
      </w:r>
    </w:p>
    <w:p w14:paraId="066B074A" w14:textId="77777777" w:rsidR="00BE09E2" w:rsidRDefault="002D024F" w:rsidP="002D024F">
      <w:r>
        <w:t>BouleVaart trok mensen van heel Zaanstad en van buiten Zaanstad – vooral familie van mensen uit Zaanstad Noord kwamen Krommenie tijdens BouleVaart opzoeken.</w:t>
      </w:r>
      <w:r w:rsidR="00BE09E2">
        <w:t xml:space="preserve"> </w:t>
      </w:r>
    </w:p>
    <w:p w14:paraId="4774D7A0" w14:textId="77777777" w:rsidR="00BE09E2" w:rsidRDefault="00BE09E2" w:rsidP="002D024F">
      <w:pPr>
        <w:pStyle w:val="Kop3"/>
      </w:pPr>
    </w:p>
    <w:p w14:paraId="359850F6" w14:textId="0112C0A3" w:rsidR="002D024F" w:rsidRPr="008A09A6" w:rsidRDefault="002D024F" w:rsidP="002D024F">
      <w:pPr>
        <w:pStyle w:val="Kop3"/>
      </w:pPr>
      <w:r w:rsidRPr="008A09A6">
        <w:t>Marketing</w:t>
      </w:r>
      <w:r w:rsidR="00237E0D" w:rsidRPr="008A09A6">
        <w:t xml:space="preserve">, free </w:t>
      </w:r>
      <w:proofErr w:type="spellStart"/>
      <w:r w:rsidR="00237E0D" w:rsidRPr="008A09A6">
        <w:t>publicity</w:t>
      </w:r>
      <w:proofErr w:type="spellEnd"/>
      <w:r w:rsidRPr="008A09A6">
        <w:t xml:space="preserve"> en pr</w:t>
      </w:r>
    </w:p>
    <w:p w14:paraId="548C5B3A" w14:textId="77777777" w:rsidR="00FE36C8" w:rsidRDefault="00FE36C8" w:rsidP="00824F29">
      <w:r>
        <w:t xml:space="preserve">Vooraf heeft BouleVaart veelvuldig in de gratis lokale kranten gestaan en op informatiepagina’s zoals </w:t>
      </w:r>
      <w:hyperlink r:id="rId8" w:anchor=".WYMrb4pLd0I" w:history="1">
        <w:r w:rsidRPr="00FE36C8">
          <w:rPr>
            <w:rStyle w:val="Hyperlink"/>
          </w:rPr>
          <w:t>G</w:t>
        </w:r>
        <w:r>
          <w:rPr>
            <w:rStyle w:val="Hyperlink"/>
          </w:rPr>
          <w:t>o-</w:t>
        </w:r>
        <w:proofErr w:type="spellStart"/>
        <w:r>
          <w:rPr>
            <w:rStyle w:val="Hyperlink"/>
          </w:rPr>
          <w:t>K</w:t>
        </w:r>
        <w:r w:rsidRPr="00FE36C8">
          <w:rPr>
            <w:rStyle w:val="Hyperlink"/>
          </w:rPr>
          <w:t>ids</w:t>
        </w:r>
        <w:proofErr w:type="spellEnd"/>
        <w:r w:rsidRPr="00FE36C8">
          <w:rPr>
            <w:rStyle w:val="Hyperlink"/>
          </w:rPr>
          <w:t xml:space="preserve"> Zaanland</w:t>
        </w:r>
      </w:hyperlink>
      <w:r>
        <w:t xml:space="preserve">. BouleVaart gaf lokale instellingen een extra reden om aandacht voor hun diensten te vragen via de </w:t>
      </w:r>
      <w:hyperlink r:id="rId9" w:history="1">
        <w:r w:rsidRPr="003E2104">
          <w:rPr>
            <w:rStyle w:val="Hyperlink"/>
          </w:rPr>
          <w:t>lokale krant</w:t>
        </w:r>
      </w:hyperlink>
      <w:r>
        <w:t xml:space="preserve">. </w:t>
      </w:r>
      <w:hyperlink r:id="rId10" w:history="1">
        <w:r w:rsidRPr="0095035C">
          <w:rPr>
            <w:rStyle w:val="Hyperlink"/>
          </w:rPr>
          <w:t>Platform aan de Zaan</w:t>
        </w:r>
      </w:hyperlink>
      <w:r>
        <w:t xml:space="preserve"> heeft uitgebreid aandacht aan BouleVaart geschonken. </w:t>
      </w:r>
    </w:p>
    <w:p w14:paraId="3584E0A1" w14:textId="15DEACA6" w:rsidR="00824F29" w:rsidRPr="00824F29" w:rsidRDefault="00AA1CA8" w:rsidP="00824F29">
      <w:proofErr w:type="spellStart"/>
      <w:r w:rsidRPr="003E2104">
        <w:rPr>
          <w:i/>
        </w:rPr>
        <w:t>Social</w:t>
      </w:r>
      <w:proofErr w:type="spellEnd"/>
      <w:r w:rsidRPr="003E2104">
        <w:rPr>
          <w:i/>
        </w:rPr>
        <w:t xml:space="preserve"> media</w:t>
      </w:r>
      <w:r>
        <w:t>:</w:t>
      </w:r>
      <w:r w:rsidR="00DF45F1">
        <w:t xml:space="preserve"> </w:t>
      </w:r>
      <w:r w:rsidR="007B7106">
        <w:t>De BouleVaart f</w:t>
      </w:r>
      <w:r w:rsidR="00421A1C">
        <w:t>acebook</w:t>
      </w:r>
      <w:r w:rsidR="00BE09E2">
        <w:t>pagina heeft meer dan 15</w:t>
      </w:r>
      <w:r w:rsidR="007B7106">
        <w:t xml:space="preserve">00 volgers en </w:t>
      </w:r>
      <w:r w:rsidR="006E69AB">
        <w:t xml:space="preserve">nog meer </w:t>
      </w:r>
      <w:proofErr w:type="spellStart"/>
      <w:r w:rsidR="006E69AB">
        <w:t>likes</w:t>
      </w:r>
      <w:proofErr w:type="spellEnd"/>
      <w:r w:rsidR="006E69AB">
        <w:t xml:space="preserve">. Berichten op facebook hebben </w:t>
      </w:r>
      <w:r w:rsidR="00BE09E2">
        <w:t>soms meer dan 8</w:t>
      </w:r>
      <w:r w:rsidR="001F3A5B">
        <w:t>000 mensen bereikt.</w:t>
      </w:r>
      <w:r>
        <w:t xml:space="preserve"> Vrijwilliger Lex Avis </w:t>
      </w:r>
      <w:r w:rsidR="00BE09E2">
        <w:t xml:space="preserve">en professional </w:t>
      </w:r>
      <w:proofErr w:type="spellStart"/>
      <w:r w:rsidR="00BE09E2">
        <w:t>Renee</w:t>
      </w:r>
      <w:proofErr w:type="spellEnd"/>
      <w:r w:rsidR="00BE09E2">
        <w:t xml:space="preserve"> </w:t>
      </w:r>
      <w:proofErr w:type="spellStart"/>
      <w:r w:rsidR="00BE09E2">
        <w:t>Vrijman</w:t>
      </w:r>
      <w:proofErr w:type="spellEnd"/>
      <w:r w:rsidR="00BE09E2">
        <w:t xml:space="preserve"> hebben</w:t>
      </w:r>
      <w:r>
        <w:t xml:space="preserve"> een website voor BouleVaart gemaakt, wat meer mensen toegang gaf tot informatie over het evenement. Bou</w:t>
      </w:r>
      <w:r w:rsidR="00CC7F48">
        <w:t>leVaart heeft een eigen twitter</w:t>
      </w:r>
      <w:r>
        <w:t>account</w:t>
      </w:r>
      <w:r w:rsidR="00CC7F48">
        <w:t xml:space="preserve"> dat</w:t>
      </w:r>
      <w:r w:rsidR="00452F8F">
        <w:t xml:space="preserve"> onder meer door collega-evenementen wordt georganiseerd, en de politiek in Zaanstad.</w:t>
      </w:r>
      <w:r w:rsidR="00F65A92">
        <w:t xml:space="preserve"> Deelnemers zijn gevraagd om zelf </w:t>
      </w:r>
      <w:proofErr w:type="spellStart"/>
      <w:r w:rsidR="00F65A92">
        <w:t>social</w:t>
      </w:r>
      <w:proofErr w:type="spellEnd"/>
      <w:r w:rsidR="00F65A92">
        <w:t xml:space="preserve"> media te gebruiken om hun achterban naar BouleVaart te brengen.</w:t>
      </w:r>
    </w:p>
    <w:p w14:paraId="2095A5D2" w14:textId="23EEF5D9" w:rsidR="00FA6F29" w:rsidRPr="00FA6F29" w:rsidRDefault="00AA1CA8" w:rsidP="00AA1CA8">
      <w:r>
        <w:t>Marketing:</w:t>
      </w:r>
      <w:r w:rsidR="00316BFD">
        <w:t xml:space="preserve"> </w:t>
      </w:r>
      <w:r>
        <w:t xml:space="preserve">Er is gekozen </w:t>
      </w:r>
      <w:r w:rsidR="00CC7F48">
        <w:t>voor distributie van flyers via</w:t>
      </w:r>
      <w:r w:rsidR="00A40858">
        <w:t xml:space="preserve"> </w:t>
      </w:r>
      <w:proofErr w:type="spellStart"/>
      <w:r w:rsidR="00A40858">
        <w:t>Rodi</w:t>
      </w:r>
      <w:proofErr w:type="spellEnd"/>
      <w:r w:rsidR="00A40858">
        <w:t>-</w:t>
      </w:r>
      <w:r>
        <w:t xml:space="preserve">media en </w:t>
      </w:r>
      <w:r w:rsidR="00CC7F48">
        <w:t>Cultuurreclame.</w:t>
      </w:r>
    </w:p>
    <w:p w14:paraId="03334C21" w14:textId="53564538" w:rsidR="00800570" w:rsidRDefault="00800570" w:rsidP="00800570">
      <w:r>
        <w:t xml:space="preserve">Er is uitgebreid en enthousiast verslag van BouleVaart gemaakt in het </w:t>
      </w:r>
      <w:hyperlink r:id="rId11" w:history="1">
        <w:proofErr w:type="spellStart"/>
        <w:r w:rsidRPr="00EF166D">
          <w:rPr>
            <w:rStyle w:val="Hyperlink"/>
          </w:rPr>
          <w:t>Noordhollands</w:t>
        </w:r>
        <w:proofErr w:type="spellEnd"/>
        <w:r w:rsidRPr="00EF166D">
          <w:rPr>
            <w:rStyle w:val="Hyperlink"/>
          </w:rPr>
          <w:t xml:space="preserve"> Dagblad</w:t>
        </w:r>
      </w:hyperlink>
      <w:r>
        <w:t xml:space="preserve">, de </w:t>
      </w:r>
      <w:proofErr w:type="spellStart"/>
      <w:r>
        <w:t>Krommenier</w:t>
      </w:r>
      <w:proofErr w:type="spellEnd"/>
      <w:r>
        <w:t xml:space="preserve"> en </w:t>
      </w:r>
      <w:r w:rsidR="00A40858">
        <w:t xml:space="preserve">de Zaanse weekbladen. </w:t>
      </w:r>
      <w:proofErr w:type="spellStart"/>
      <w:r w:rsidR="00A40858">
        <w:t>Rodi</w:t>
      </w:r>
      <w:proofErr w:type="spellEnd"/>
      <w:r w:rsidR="00A40858">
        <w:t>-</w:t>
      </w:r>
      <w:r w:rsidR="00BE09E2">
        <w:t>media was ook als partner actief aanwezig aan de vaart met het spel ‘</w:t>
      </w:r>
      <w:proofErr w:type="spellStart"/>
      <w:r w:rsidR="00BE09E2">
        <w:t>krantjemeppen</w:t>
      </w:r>
      <w:proofErr w:type="spellEnd"/>
      <w:r w:rsidR="00BE09E2">
        <w:t xml:space="preserve">’. </w:t>
      </w:r>
    </w:p>
    <w:p w14:paraId="2D76FE63" w14:textId="365D7D3D" w:rsidR="00327C8C" w:rsidRDefault="00327C8C" w:rsidP="00EF166D">
      <w:pPr>
        <w:pStyle w:val="Kop2"/>
      </w:pPr>
      <w:r>
        <w:t>De organisatie</w:t>
      </w:r>
    </w:p>
    <w:p w14:paraId="3766A65B" w14:textId="77777777" w:rsidR="00327C8C" w:rsidRPr="00902577" w:rsidRDefault="00327C8C" w:rsidP="00327C8C">
      <w:pPr>
        <w:rPr>
          <w:b/>
        </w:rPr>
      </w:pPr>
      <w:r w:rsidRPr="00902577">
        <w:rPr>
          <w:b/>
        </w:rPr>
        <w:t>Diversiteit in het team</w:t>
      </w:r>
    </w:p>
    <w:p w14:paraId="1A61DCF7" w14:textId="3EB3AE48" w:rsidR="00327C8C" w:rsidRDefault="00327C8C" w:rsidP="00327C8C">
      <w:pPr>
        <w:rPr>
          <w:rFonts w:ascii="Calibri" w:eastAsia="Times New Roman" w:hAnsi="Calibri" w:cs="Times New Roman"/>
          <w:color w:val="000000"/>
        </w:rPr>
      </w:pPr>
      <w:r>
        <w:t xml:space="preserve">Het team van BouleVaart bestaat uit nieuwkomers in Krommenie en mensen die in de Zaanstreek geboren zijn. Op bepaalde delen van de organisatie kreeg de kerngroep ondersteuning. Zo hebben we de Syrische statushouder </w:t>
      </w:r>
      <w:proofErr w:type="spellStart"/>
      <w:r>
        <w:t>Ahmad</w:t>
      </w:r>
      <w:proofErr w:type="spellEnd"/>
      <w:r>
        <w:t xml:space="preserve"> </w:t>
      </w:r>
      <w:proofErr w:type="spellStart"/>
      <w:r w:rsidRPr="00C60FFB">
        <w:rPr>
          <w:rFonts w:ascii="Calibri" w:eastAsia="Times New Roman" w:hAnsi="Calibri" w:cs="Times New Roman"/>
          <w:color w:val="000000"/>
        </w:rPr>
        <w:t>Mhimed</w:t>
      </w:r>
      <w:proofErr w:type="spellEnd"/>
      <w:r>
        <w:rPr>
          <w:rFonts w:ascii="Calibri" w:eastAsia="Times New Roman" w:hAnsi="Calibri" w:cs="Times New Roman"/>
          <w:color w:val="000000"/>
        </w:rPr>
        <w:t xml:space="preserve"> gevraagd de coördinatie van alle vrijwilligers op </w:t>
      </w:r>
      <w:r w:rsidR="00A40858">
        <w:rPr>
          <w:rFonts w:ascii="Calibri" w:eastAsia="Times New Roman" w:hAnsi="Calibri" w:cs="Times New Roman"/>
          <w:color w:val="000000"/>
        </w:rPr>
        <w:t xml:space="preserve">zich </w:t>
      </w:r>
      <w:r>
        <w:rPr>
          <w:rFonts w:ascii="Calibri" w:eastAsia="Times New Roman" w:hAnsi="Calibri" w:cs="Times New Roman"/>
          <w:color w:val="000000"/>
        </w:rPr>
        <w:t xml:space="preserve">te nemen. De coördinatie van de </w:t>
      </w:r>
      <w:r w:rsidR="00BE09E2">
        <w:rPr>
          <w:rFonts w:ascii="Calibri" w:eastAsia="Times New Roman" w:hAnsi="Calibri" w:cs="Times New Roman"/>
          <w:color w:val="000000"/>
        </w:rPr>
        <w:t>muziek</w:t>
      </w:r>
      <w:r>
        <w:rPr>
          <w:rFonts w:ascii="Calibri" w:eastAsia="Times New Roman" w:hAnsi="Calibri" w:cs="Times New Roman"/>
          <w:color w:val="000000"/>
        </w:rPr>
        <w:t xml:space="preserve"> was in handen van </w:t>
      </w:r>
      <w:r w:rsidR="00BE09E2">
        <w:rPr>
          <w:rFonts w:ascii="Calibri" w:eastAsia="Times New Roman" w:hAnsi="Calibri" w:cs="Times New Roman"/>
          <w:color w:val="000000"/>
        </w:rPr>
        <w:t xml:space="preserve">muzikanten Rick </w:t>
      </w:r>
      <w:proofErr w:type="spellStart"/>
      <w:r w:rsidR="00BE09E2">
        <w:rPr>
          <w:rFonts w:ascii="Calibri" w:eastAsia="Times New Roman" w:hAnsi="Calibri" w:cs="Times New Roman"/>
          <w:color w:val="000000"/>
        </w:rPr>
        <w:t>Vrijman</w:t>
      </w:r>
      <w:proofErr w:type="spellEnd"/>
      <w:r w:rsidR="00BE09E2">
        <w:rPr>
          <w:rFonts w:ascii="Calibri" w:eastAsia="Times New Roman" w:hAnsi="Calibri" w:cs="Times New Roman"/>
          <w:color w:val="000000"/>
        </w:rPr>
        <w:t xml:space="preserve"> en John de Jong en</w:t>
      </w:r>
      <w:r w:rsidR="00A40858">
        <w:rPr>
          <w:rFonts w:ascii="Calibri" w:eastAsia="Times New Roman" w:hAnsi="Calibri" w:cs="Times New Roman"/>
          <w:color w:val="000000"/>
        </w:rPr>
        <w:t xml:space="preserve"> ondersteund</w:t>
      </w:r>
      <w:r w:rsidR="00BE09E2">
        <w:rPr>
          <w:rFonts w:ascii="Calibri" w:eastAsia="Times New Roman" w:hAnsi="Calibri" w:cs="Times New Roman"/>
          <w:color w:val="000000"/>
        </w:rPr>
        <w:t xml:space="preserve"> door Jan Hekman van de Groote </w:t>
      </w:r>
      <w:proofErr w:type="spellStart"/>
      <w:r w:rsidR="00BE09E2">
        <w:rPr>
          <w:rFonts w:ascii="Calibri" w:eastAsia="Times New Roman" w:hAnsi="Calibri" w:cs="Times New Roman"/>
          <w:color w:val="000000"/>
        </w:rPr>
        <w:t>Weiver</w:t>
      </w:r>
      <w:proofErr w:type="spellEnd"/>
      <w:r>
        <w:rPr>
          <w:rFonts w:ascii="Calibri" w:eastAsia="Times New Roman" w:hAnsi="Calibri" w:cs="Times New Roman"/>
          <w:color w:val="000000"/>
        </w:rPr>
        <w:t xml:space="preserve">. </w:t>
      </w:r>
      <w:r w:rsidR="00BE09E2">
        <w:rPr>
          <w:rFonts w:ascii="Calibri" w:eastAsia="Times New Roman" w:hAnsi="Calibri" w:cs="Times New Roman"/>
          <w:color w:val="000000"/>
        </w:rPr>
        <w:t xml:space="preserve">Tjalling Beets trok de waterkar en ondernemer Sonja Kleine de Zaanse kramen. </w:t>
      </w:r>
    </w:p>
    <w:p w14:paraId="38F15FD0" w14:textId="49321DFE" w:rsidR="00E412B5" w:rsidRDefault="00E412B5" w:rsidP="0035288B">
      <w:pPr>
        <w:pStyle w:val="Kop3"/>
      </w:pPr>
      <w:r>
        <w:lastRenderedPageBreak/>
        <w:t>Vrijwilligers</w:t>
      </w:r>
    </w:p>
    <w:p w14:paraId="27ECFA3D" w14:textId="4459F72D" w:rsidR="0035288B" w:rsidRDefault="00E412B5" w:rsidP="00E412B5">
      <w:pPr>
        <w:rPr>
          <w:rFonts w:ascii="Verdana" w:hAnsi="Verdana" w:cs="Arial"/>
          <w:noProof/>
          <w:sz w:val="24"/>
          <w:szCs w:val="24"/>
        </w:rPr>
      </w:pPr>
      <w:r>
        <w:t xml:space="preserve">Een dag als deze is onmogelijk zonder heel veel helpende handen op de dag zelf. </w:t>
      </w:r>
      <w:r w:rsidR="00EC592D">
        <w:t xml:space="preserve"> BouleVaart kon rekenen op leden van verenigingen en stichtingen, nieuwkomers in Krommenie en mensen die in Krommenie wonen.</w:t>
      </w:r>
      <w:r w:rsidR="00DC1DCE" w:rsidRPr="00DC1DCE">
        <w:rPr>
          <w:rFonts w:ascii="Verdana" w:hAnsi="Verdana" w:cs="Arial"/>
          <w:noProof/>
          <w:sz w:val="24"/>
          <w:szCs w:val="24"/>
        </w:rPr>
        <w:t xml:space="preserve"> </w:t>
      </w:r>
    </w:p>
    <w:p w14:paraId="6D503C99" w14:textId="7FC56A42" w:rsidR="00D6320E" w:rsidRDefault="00D6320E" w:rsidP="00D6320E">
      <w:pPr>
        <w:pStyle w:val="Geenafstand"/>
        <w:rPr>
          <w:b/>
          <w:noProof/>
        </w:rPr>
      </w:pPr>
      <w:r w:rsidRPr="00D6320E">
        <w:rPr>
          <w:b/>
          <w:noProof/>
        </w:rPr>
        <w:t>Marktmeesters</w:t>
      </w:r>
    </w:p>
    <w:p w14:paraId="538A5CE3" w14:textId="09C83BBC" w:rsidR="00D6320E" w:rsidRDefault="00D6320E" w:rsidP="00D6320E">
      <w:pPr>
        <w:pStyle w:val="Geenafstand"/>
        <w:rPr>
          <w:noProof/>
        </w:rPr>
      </w:pPr>
      <w:r>
        <w:rPr>
          <w:noProof/>
        </w:rPr>
        <w:t xml:space="preserve">Om de organisatie op het grote terrein zo goed mogelijk te kunnen begeleiden waren er twee marktmeester aanwezig. Ben Snijder en politieagent Maarten Koorn stuurden Atheco aan bij de inrichting, de deelnemers werden naar hun plek gewezen en ondersteund indien nodig en de andere participanten werden ook begeleid. </w:t>
      </w:r>
    </w:p>
    <w:p w14:paraId="61A85CC8" w14:textId="77777777" w:rsidR="00D6320E" w:rsidRPr="00D6320E" w:rsidRDefault="00D6320E" w:rsidP="00D6320E">
      <w:pPr>
        <w:pStyle w:val="Geenafstand"/>
        <w:rPr>
          <w:noProof/>
        </w:rPr>
      </w:pPr>
    </w:p>
    <w:p w14:paraId="6C69718F" w14:textId="77777777" w:rsidR="00BE09E2" w:rsidRPr="00BE09E2" w:rsidRDefault="00C60FFB" w:rsidP="00BE09E2">
      <w:pPr>
        <w:pStyle w:val="Geenafstand"/>
        <w:rPr>
          <w:b/>
        </w:rPr>
      </w:pPr>
      <w:r w:rsidRPr="00BE09E2">
        <w:rPr>
          <w:b/>
        </w:rPr>
        <w:t>Statushouders</w:t>
      </w:r>
    </w:p>
    <w:p w14:paraId="08824518" w14:textId="65A5EDB5" w:rsidR="005976E8" w:rsidRDefault="0035288B" w:rsidP="00BE09E2">
      <w:pPr>
        <w:rPr>
          <w:b/>
        </w:rPr>
      </w:pPr>
      <w:proofErr w:type="spellStart"/>
      <w:r>
        <w:rPr>
          <w:rFonts w:ascii="Calibri" w:eastAsia="Times New Roman" w:hAnsi="Calibri" w:cs="Times New Roman"/>
          <w:color w:val="000000"/>
        </w:rPr>
        <w:t>Ah</w:t>
      </w:r>
      <w:r w:rsidR="00C60FFB" w:rsidRPr="00C60FFB">
        <w:rPr>
          <w:rFonts w:ascii="Calibri" w:eastAsia="Times New Roman" w:hAnsi="Calibri" w:cs="Times New Roman"/>
          <w:color w:val="000000"/>
        </w:rPr>
        <w:t>mad</w:t>
      </w:r>
      <w:proofErr w:type="spellEnd"/>
      <w:r w:rsidR="00C60FFB" w:rsidRPr="00C60FFB">
        <w:rPr>
          <w:rFonts w:ascii="Calibri" w:eastAsia="Times New Roman" w:hAnsi="Calibri" w:cs="Times New Roman"/>
          <w:color w:val="000000"/>
        </w:rPr>
        <w:t xml:space="preserve"> </w:t>
      </w:r>
      <w:proofErr w:type="spellStart"/>
      <w:r w:rsidR="00C60FFB" w:rsidRPr="00C60FFB">
        <w:rPr>
          <w:rFonts w:ascii="Calibri" w:eastAsia="Times New Roman" w:hAnsi="Calibri" w:cs="Times New Roman"/>
          <w:color w:val="000000"/>
        </w:rPr>
        <w:t>Mhimed</w:t>
      </w:r>
      <w:proofErr w:type="spellEnd"/>
      <w:r w:rsidR="00C60FFB" w:rsidRPr="00C60FFB">
        <w:rPr>
          <w:rFonts w:ascii="Calibri" w:eastAsia="Times New Roman" w:hAnsi="Calibri" w:cs="Times New Roman"/>
          <w:color w:val="000000"/>
        </w:rPr>
        <w:t xml:space="preserve"> </w:t>
      </w:r>
      <w:r w:rsidR="00A40858">
        <w:rPr>
          <w:rFonts w:ascii="Calibri" w:eastAsia="Times New Roman" w:hAnsi="Calibri" w:cs="Times New Roman"/>
          <w:color w:val="000000"/>
        </w:rPr>
        <w:t>woont sinds een paar</w:t>
      </w:r>
      <w:r w:rsidR="0003422E">
        <w:rPr>
          <w:rFonts w:ascii="Calibri" w:eastAsia="Times New Roman" w:hAnsi="Calibri" w:cs="Times New Roman"/>
          <w:color w:val="000000"/>
        </w:rPr>
        <w:t xml:space="preserve"> jaar in Krommenie</w:t>
      </w:r>
      <w:r w:rsidR="00697940">
        <w:rPr>
          <w:rFonts w:ascii="Calibri" w:eastAsia="Times New Roman" w:hAnsi="Calibri" w:cs="Times New Roman"/>
          <w:color w:val="000000"/>
        </w:rPr>
        <w:t xml:space="preserve"> en </w:t>
      </w:r>
      <w:r w:rsidR="00C60FFB" w:rsidRPr="00C60FFB">
        <w:rPr>
          <w:rFonts w:ascii="Calibri" w:eastAsia="Times New Roman" w:hAnsi="Calibri" w:cs="Times New Roman"/>
          <w:color w:val="000000"/>
        </w:rPr>
        <w:t xml:space="preserve">is </w:t>
      </w:r>
      <w:r w:rsidR="00697940">
        <w:rPr>
          <w:rFonts w:ascii="Calibri" w:eastAsia="Times New Roman" w:hAnsi="Calibri" w:cs="Times New Roman"/>
          <w:color w:val="000000"/>
        </w:rPr>
        <w:t xml:space="preserve">gevlucht </w:t>
      </w:r>
      <w:r w:rsidR="00C60FFB" w:rsidRPr="00C60FFB">
        <w:rPr>
          <w:rFonts w:ascii="Calibri" w:eastAsia="Times New Roman" w:hAnsi="Calibri" w:cs="Times New Roman"/>
          <w:color w:val="000000"/>
        </w:rPr>
        <w:t xml:space="preserve">uit </w:t>
      </w:r>
      <w:r w:rsidR="00697940" w:rsidRPr="00C60FFB">
        <w:rPr>
          <w:rFonts w:ascii="Calibri" w:eastAsia="Times New Roman" w:hAnsi="Calibri" w:cs="Times New Roman"/>
          <w:color w:val="000000"/>
        </w:rPr>
        <w:t>Syrië</w:t>
      </w:r>
      <w:r w:rsidR="00697940">
        <w:rPr>
          <w:rFonts w:ascii="Calibri" w:eastAsia="Times New Roman" w:hAnsi="Calibri" w:cs="Times New Roman"/>
          <w:color w:val="000000"/>
        </w:rPr>
        <w:t xml:space="preserve">. </w:t>
      </w:r>
      <w:r w:rsidR="00C60FFB" w:rsidRPr="00C60FFB">
        <w:rPr>
          <w:rFonts w:ascii="Calibri" w:eastAsia="Times New Roman" w:hAnsi="Calibri" w:cs="Times New Roman"/>
          <w:color w:val="000000"/>
        </w:rPr>
        <w:t xml:space="preserve"> </w:t>
      </w:r>
      <w:r w:rsidR="00697940">
        <w:rPr>
          <w:rFonts w:ascii="Calibri" w:eastAsia="Times New Roman" w:hAnsi="Calibri" w:cs="Times New Roman"/>
          <w:color w:val="000000"/>
        </w:rPr>
        <w:t>Hij</w:t>
      </w:r>
      <w:r w:rsidR="00C60FFB" w:rsidRPr="00C60FFB">
        <w:rPr>
          <w:rFonts w:ascii="Calibri" w:eastAsia="Times New Roman" w:hAnsi="Calibri" w:cs="Times New Roman"/>
          <w:color w:val="000000"/>
        </w:rPr>
        <w:t xml:space="preserve"> he</w:t>
      </w:r>
      <w:r w:rsidR="00C60FFB">
        <w:rPr>
          <w:rFonts w:ascii="Calibri" w:eastAsia="Times New Roman" w:hAnsi="Calibri" w:cs="Times New Roman"/>
          <w:color w:val="000000"/>
        </w:rPr>
        <w:t>e</w:t>
      </w:r>
      <w:r w:rsidR="00C60FFB" w:rsidRPr="00C60FFB">
        <w:rPr>
          <w:rFonts w:ascii="Calibri" w:eastAsia="Times New Roman" w:hAnsi="Calibri" w:cs="Times New Roman"/>
          <w:color w:val="000000"/>
        </w:rPr>
        <w:t>ft een</w:t>
      </w:r>
      <w:r w:rsidR="00C60FFB">
        <w:rPr>
          <w:rFonts w:ascii="Calibri" w:eastAsia="Times New Roman" w:hAnsi="Calibri" w:cs="Times New Roman"/>
          <w:color w:val="000000"/>
        </w:rPr>
        <w:t xml:space="preserve"> </w:t>
      </w:r>
      <w:r w:rsidR="009B2F9D">
        <w:rPr>
          <w:rFonts w:ascii="Calibri" w:eastAsia="Times New Roman" w:hAnsi="Calibri" w:cs="Times New Roman"/>
          <w:color w:val="000000"/>
        </w:rPr>
        <w:t>team van negen statushouders ge</w:t>
      </w:r>
      <w:r w:rsidR="003270F1">
        <w:rPr>
          <w:rFonts w:ascii="Calibri" w:eastAsia="Times New Roman" w:hAnsi="Calibri" w:cs="Times New Roman"/>
          <w:color w:val="000000"/>
        </w:rPr>
        <w:t>coördineerd</w:t>
      </w:r>
      <w:r w:rsidR="00C60FFB">
        <w:rPr>
          <w:rFonts w:ascii="Calibri" w:eastAsia="Times New Roman" w:hAnsi="Calibri" w:cs="Times New Roman"/>
          <w:color w:val="000000"/>
        </w:rPr>
        <w:t xml:space="preserve"> en begeleid om vele werkzaamheden te verrichten vooral bij de op- en afbouw. </w:t>
      </w:r>
      <w:r w:rsidR="00C60FFB" w:rsidRPr="00C60FFB">
        <w:t xml:space="preserve">Daarnaast </w:t>
      </w:r>
      <w:r w:rsidR="005D7F88">
        <w:t xml:space="preserve">heeft </w:t>
      </w:r>
      <w:r w:rsidR="00C60FFB" w:rsidRPr="00C60FFB">
        <w:t>New-</w:t>
      </w:r>
      <w:proofErr w:type="spellStart"/>
      <w:r w:rsidR="00C60FFB" w:rsidRPr="00C60FFB">
        <w:t>Bees</w:t>
      </w:r>
      <w:proofErr w:type="spellEnd"/>
      <w:r w:rsidR="00C60FFB" w:rsidRPr="00C60FFB">
        <w:t xml:space="preserve"> </w:t>
      </w:r>
      <w:r w:rsidR="005D7F88">
        <w:t>zes</w:t>
      </w:r>
      <w:r w:rsidR="00C60FFB" w:rsidRPr="00C60FFB">
        <w:t xml:space="preserve"> vrijwilligers begele</w:t>
      </w:r>
      <w:r w:rsidR="00D76831">
        <w:t xml:space="preserve">id bij de afbouwwerkzaamheden. </w:t>
      </w:r>
    </w:p>
    <w:p w14:paraId="333E5377" w14:textId="77777777" w:rsidR="00BE09E2" w:rsidRPr="00D6320E" w:rsidRDefault="00367347" w:rsidP="00D6320E">
      <w:pPr>
        <w:pStyle w:val="Geenafstand"/>
        <w:rPr>
          <w:rFonts w:ascii="Calibri" w:eastAsia="Times New Roman" w:hAnsi="Calibri" w:cs="Times New Roman"/>
          <w:b/>
          <w:color w:val="000000"/>
        </w:rPr>
      </w:pPr>
      <w:r w:rsidRPr="00D6320E">
        <w:rPr>
          <w:b/>
        </w:rPr>
        <w:t>Vrijwilligers van stichtingen</w:t>
      </w:r>
    </w:p>
    <w:p w14:paraId="54EF72A5" w14:textId="6FEFEA86" w:rsidR="00D5779B" w:rsidRDefault="00EC592D" w:rsidP="00D6320E">
      <w:pPr>
        <w:pStyle w:val="Geenafstand"/>
      </w:pPr>
      <w:r>
        <w:t>Vrijwilligers maakt</w:t>
      </w:r>
      <w:r w:rsidR="00BE09E2">
        <w:t xml:space="preserve">en </w:t>
      </w:r>
      <w:r w:rsidR="00D6320E">
        <w:t>de wateractiviteiten</w:t>
      </w:r>
      <w:r w:rsidR="00BE09E2">
        <w:t xml:space="preserve"> mogelijk </w:t>
      </w:r>
    </w:p>
    <w:p w14:paraId="53059967" w14:textId="25871F76" w:rsidR="00BE09E2" w:rsidRDefault="00BE09E2" w:rsidP="00D6320E">
      <w:pPr>
        <w:pStyle w:val="Geenafstand"/>
      </w:pPr>
      <w:r>
        <w:t>De verkeersleiders kwamen uit een groep verkeersvrijwilligers uit IJmuiden</w:t>
      </w:r>
    </w:p>
    <w:p w14:paraId="4BCEAABD" w14:textId="13B25E2B" w:rsidR="00D6320E" w:rsidRDefault="00D6320E" w:rsidP="00D6320E">
      <w:pPr>
        <w:pStyle w:val="Geenafstand"/>
      </w:pPr>
      <w:r>
        <w:t>EHBO</w:t>
      </w:r>
    </w:p>
    <w:p w14:paraId="3CD353F0" w14:textId="4BB7E9FB" w:rsidR="00D6320E" w:rsidRDefault="00D6320E" w:rsidP="00D6320E">
      <w:pPr>
        <w:pStyle w:val="Geenafstand"/>
      </w:pPr>
      <w:r>
        <w:t>Seniorenvereniging</w:t>
      </w:r>
    </w:p>
    <w:p w14:paraId="699810EE" w14:textId="77777777" w:rsidR="00D6320E" w:rsidRPr="00EF166D" w:rsidRDefault="00D6320E" w:rsidP="00D6320E">
      <w:pPr>
        <w:pStyle w:val="Geenafstand"/>
      </w:pPr>
    </w:p>
    <w:p w14:paraId="10940A43" w14:textId="450EBACA" w:rsidR="00EF166D" w:rsidRPr="00BE09E2" w:rsidRDefault="00EF166D" w:rsidP="00BE09E2">
      <w:pPr>
        <w:pStyle w:val="Geenafstand"/>
        <w:rPr>
          <w:b/>
        </w:rPr>
      </w:pPr>
      <w:r w:rsidRPr="00BE09E2">
        <w:rPr>
          <w:b/>
        </w:rPr>
        <w:t>B</w:t>
      </w:r>
      <w:r w:rsidR="002A3365" w:rsidRPr="00BE09E2">
        <w:rPr>
          <w:b/>
        </w:rPr>
        <w:t>ijzondere vrijwilliger</w:t>
      </w:r>
      <w:r w:rsidR="002056F9" w:rsidRPr="00BE09E2">
        <w:rPr>
          <w:b/>
        </w:rPr>
        <w:t>s</w:t>
      </w:r>
    </w:p>
    <w:p w14:paraId="59CA6EE9" w14:textId="158D6434" w:rsidR="00CB315A" w:rsidRDefault="00EF166D" w:rsidP="00BE09E2">
      <w:pPr>
        <w:pStyle w:val="Geenafstand"/>
      </w:pPr>
      <w:r>
        <w:t>L</w:t>
      </w:r>
      <w:r w:rsidR="00A40858">
        <w:t>eerlingen van het Trias</w:t>
      </w:r>
      <w:r w:rsidR="002056F9">
        <w:t>vmbo en van het Be</w:t>
      </w:r>
      <w:r w:rsidR="00F65A92">
        <w:t>r</w:t>
      </w:r>
      <w:r w:rsidR="002056F9">
        <w:t xml:space="preserve">trand Russel College </w:t>
      </w:r>
      <w:r w:rsidR="00671A69">
        <w:t>zetten zich de hele dag in als vrijwilliger en kregen daarmee punten voor hun maatschappelijke stage. Ze hebben gesjouwd, deelnemers bijgestaan, geholpen met zwemmen, informatie aan bezoekers gegeven en waren verder overal inzetbaar.</w:t>
      </w:r>
      <w:r w:rsidR="00964346">
        <w:t xml:space="preserve"> </w:t>
      </w:r>
    </w:p>
    <w:p w14:paraId="4FAF3212" w14:textId="2C8054E8" w:rsidR="00F65A92" w:rsidRDefault="00A40858">
      <w:pPr>
        <w:rPr>
          <w:rFonts w:asciiTheme="majorHAnsi" w:eastAsiaTheme="majorEastAsia" w:hAnsiTheme="majorHAnsi" w:cstheme="majorBidi"/>
          <w:color w:val="2E74B5" w:themeColor="accent1" w:themeShade="BF"/>
          <w:sz w:val="32"/>
          <w:szCs w:val="32"/>
        </w:rPr>
      </w:pPr>
      <w:r>
        <w:t>Hippie</w:t>
      </w:r>
      <w:r w:rsidR="00094877">
        <w:t xml:space="preserve"> (Jacob Spa</w:t>
      </w:r>
      <w:r w:rsidR="002A3365">
        <w:t xml:space="preserve">ander) </w:t>
      </w:r>
      <w:r>
        <w:t xml:space="preserve">deelde de </w:t>
      </w:r>
      <w:r w:rsidR="002A3365">
        <w:t>hele dag door</w:t>
      </w:r>
      <w:r w:rsidR="002171CE">
        <w:t xml:space="preserve"> ‘</w:t>
      </w:r>
      <w:proofErr w:type="spellStart"/>
      <w:r w:rsidR="002171CE">
        <w:t>hugs</w:t>
      </w:r>
      <w:proofErr w:type="spellEnd"/>
      <w:r w:rsidR="002171CE">
        <w:t>’ uit en verspreidde de liefde</w:t>
      </w:r>
      <w:r w:rsidR="002A3365">
        <w:t>.</w:t>
      </w:r>
      <w:r w:rsidR="007874E4">
        <w:t xml:space="preserve"> </w:t>
      </w:r>
      <w:r w:rsidR="00CB315A">
        <w:t xml:space="preserve"> </w:t>
      </w:r>
    </w:p>
    <w:p w14:paraId="7A6B9462" w14:textId="6C9E2784" w:rsidR="00F65A92" w:rsidRDefault="00EA2537" w:rsidP="00A40DED">
      <w:pPr>
        <w:pStyle w:val="Kop1"/>
      </w:pPr>
      <w:r>
        <w:t>Financieel</w:t>
      </w:r>
      <w:r w:rsidR="00164FC5">
        <w:t xml:space="preserve"> verslag</w:t>
      </w:r>
    </w:p>
    <w:p w14:paraId="519E62DA" w14:textId="66A999B2" w:rsidR="00A60E1E" w:rsidRDefault="002171CE" w:rsidP="00A60E1E">
      <w:r>
        <w:t>H</w:t>
      </w:r>
      <w:bookmarkStart w:id="0" w:name="_GoBack"/>
      <w:bookmarkEnd w:id="0"/>
      <w:r w:rsidR="00BE09E2">
        <w:t xml:space="preserve">et </w:t>
      </w:r>
      <w:r w:rsidR="00C560F2">
        <w:t>financiële</w:t>
      </w:r>
      <w:r w:rsidR="00BE09E2">
        <w:t xml:space="preserve"> plaatje is passen, meten en keuzes maken en altijd weer een grote uitdaging. De risico’s zijn groot door de afhankelijkheid van de inkomsten van de horeca.</w:t>
      </w:r>
      <w:r w:rsidR="00C560F2">
        <w:t xml:space="preserve"> We zijn (na de financiële strop van 2017) weer net in de plus terechtgekomen.</w:t>
      </w:r>
    </w:p>
    <w:p w14:paraId="0DCBB3F5" w14:textId="77777777" w:rsidR="00C560F2" w:rsidRDefault="00C560F2" w:rsidP="00A60E1E"/>
    <w:p w14:paraId="3DFAC460" w14:textId="624B7C8F" w:rsidR="00B87D79" w:rsidRDefault="00EA2537" w:rsidP="00964346">
      <w:pPr>
        <w:pStyle w:val="Kop3"/>
        <w:rPr>
          <w:color w:val="2E74B5" w:themeColor="accent1" w:themeShade="BF"/>
          <w:sz w:val="32"/>
          <w:szCs w:val="32"/>
        </w:rPr>
      </w:pPr>
      <w:r>
        <w:t>Uitgave</w:t>
      </w:r>
      <w:r w:rsidR="00EB35D8">
        <w:t>n</w:t>
      </w:r>
      <w:r>
        <w:t xml:space="preserve"> en inkomsten</w:t>
      </w:r>
      <w:r w:rsidR="00964346">
        <w:t>:</w:t>
      </w:r>
    </w:p>
    <w:tbl>
      <w:tblPr>
        <w:tblW w:w="8622" w:type="dxa"/>
        <w:tblLook w:val="04A0" w:firstRow="1" w:lastRow="0" w:firstColumn="1" w:lastColumn="0" w:noHBand="0" w:noVBand="1"/>
      </w:tblPr>
      <w:tblGrid>
        <w:gridCol w:w="1300"/>
        <w:gridCol w:w="1300"/>
        <w:gridCol w:w="3422"/>
        <w:gridCol w:w="1300"/>
        <w:gridCol w:w="1300"/>
      </w:tblGrid>
      <w:tr w:rsidR="00B87D79" w:rsidRPr="00B87D79" w14:paraId="39A038F0" w14:textId="77777777" w:rsidTr="00964346">
        <w:trPr>
          <w:trHeight w:val="320"/>
        </w:trPr>
        <w:tc>
          <w:tcPr>
            <w:tcW w:w="1300" w:type="dxa"/>
            <w:tcBorders>
              <w:top w:val="nil"/>
              <w:left w:val="nil"/>
              <w:bottom w:val="nil"/>
              <w:right w:val="nil"/>
            </w:tcBorders>
            <w:shd w:val="clear" w:color="auto" w:fill="auto"/>
            <w:noWrap/>
            <w:vAlign w:val="bottom"/>
          </w:tcPr>
          <w:p w14:paraId="584C5D15" w14:textId="77777777" w:rsidR="00B87D79" w:rsidRPr="00B87D79" w:rsidRDefault="00B87D79" w:rsidP="00B87D79">
            <w:pPr>
              <w:spacing w:after="0" w:line="240" w:lineRule="auto"/>
              <w:rPr>
                <w:rFonts w:ascii="Times New Roman" w:hAnsi="Times New Roman" w:cs="Times New Roman"/>
                <w:sz w:val="20"/>
                <w:szCs w:val="20"/>
                <w:lang w:val="en-US"/>
              </w:rPr>
            </w:pPr>
          </w:p>
        </w:tc>
        <w:tc>
          <w:tcPr>
            <w:tcW w:w="1300" w:type="dxa"/>
            <w:tcBorders>
              <w:top w:val="nil"/>
              <w:left w:val="nil"/>
              <w:bottom w:val="nil"/>
              <w:right w:val="nil"/>
            </w:tcBorders>
            <w:shd w:val="clear" w:color="auto" w:fill="auto"/>
            <w:noWrap/>
            <w:vAlign w:val="bottom"/>
            <w:hideMark/>
          </w:tcPr>
          <w:p w14:paraId="049BD00A" w14:textId="77777777" w:rsidR="00B87D79" w:rsidRPr="00B87D79" w:rsidRDefault="00B87D79" w:rsidP="00B87D79">
            <w:pPr>
              <w:spacing w:after="0" w:line="240" w:lineRule="auto"/>
              <w:rPr>
                <w:rFonts w:ascii="Times New Roman" w:eastAsia="Times New Roman" w:hAnsi="Times New Roman" w:cs="Times New Roman"/>
                <w:sz w:val="20"/>
                <w:szCs w:val="20"/>
                <w:lang w:val="en-US"/>
              </w:rPr>
            </w:pPr>
          </w:p>
        </w:tc>
        <w:tc>
          <w:tcPr>
            <w:tcW w:w="3422" w:type="dxa"/>
            <w:tcBorders>
              <w:top w:val="nil"/>
              <w:left w:val="nil"/>
              <w:bottom w:val="nil"/>
              <w:right w:val="nil"/>
            </w:tcBorders>
            <w:shd w:val="clear" w:color="auto" w:fill="auto"/>
            <w:noWrap/>
            <w:vAlign w:val="bottom"/>
            <w:hideMark/>
          </w:tcPr>
          <w:p w14:paraId="6888C834" w14:textId="77777777" w:rsidR="00B87D79" w:rsidRPr="00B87D79" w:rsidRDefault="00B87D79" w:rsidP="00B87D79">
            <w:pPr>
              <w:spacing w:after="0" w:line="240" w:lineRule="auto"/>
              <w:rPr>
                <w:rFonts w:ascii="Times New Roman" w:eastAsia="Times New Roman" w:hAnsi="Times New Roman" w:cs="Times New Roman"/>
                <w:sz w:val="20"/>
                <w:szCs w:val="20"/>
                <w:lang w:val="en-US"/>
              </w:rPr>
            </w:pPr>
          </w:p>
        </w:tc>
        <w:tc>
          <w:tcPr>
            <w:tcW w:w="1300" w:type="dxa"/>
            <w:tcBorders>
              <w:top w:val="nil"/>
              <w:left w:val="nil"/>
              <w:bottom w:val="nil"/>
              <w:right w:val="nil"/>
            </w:tcBorders>
            <w:shd w:val="clear" w:color="auto" w:fill="auto"/>
            <w:noWrap/>
            <w:vAlign w:val="bottom"/>
            <w:hideMark/>
          </w:tcPr>
          <w:p w14:paraId="6275520C" w14:textId="77777777" w:rsidR="00B87D79" w:rsidRPr="00B87D79" w:rsidRDefault="00B87D79" w:rsidP="00B87D79">
            <w:pPr>
              <w:spacing w:after="0" w:line="240" w:lineRule="auto"/>
              <w:rPr>
                <w:rFonts w:ascii="Times New Roman" w:eastAsia="Times New Roman" w:hAnsi="Times New Roman" w:cs="Times New Roman"/>
                <w:sz w:val="20"/>
                <w:szCs w:val="20"/>
                <w:lang w:val="en-US"/>
              </w:rPr>
            </w:pPr>
          </w:p>
        </w:tc>
        <w:tc>
          <w:tcPr>
            <w:tcW w:w="1300" w:type="dxa"/>
            <w:tcBorders>
              <w:top w:val="nil"/>
              <w:left w:val="nil"/>
              <w:bottom w:val="nil"/>
              <w:right w:val="nil"/>
            </w:tcBorders>
            <w:shd w:val="clear" w:color="auto" w:fill="auto"/>
            <w:noWrap/>
            <w:vAlign w:val="bottom"/>
            <w:hideMark/>
          </w:tcPr>
          <w:p w14:paraId="49D98A6C" w14:textId="77777777" w:rsidR="00B87D79" w:rsidRPr="00B87D79" w:rsidRDefault="00B87D79" w:rsidP="00B87D79">
            <w:pPr>
              <w:spacing w:after="0" w:line="240" w:lineRule="auto"/>
              <w:rPr>
                <w:rFonts w:ascii="Times New Roman" w:eastAsia="Times New Roman" w:hAnsi="Times New Roman" w:cs="Times New Roman"/>
                <w:sz w:val="20"/>
                <w:szCs w:val="20"/>
                <w:lang w:val="en-US"/>
              </w:rPr>
            </w:pPr>
          </w:p>
        </w:tc>
      </w:tr>
    </w:tbl>
    <w:p w14:paraId="7D3307AA" w14:textId="74411E22" w:rsidR="00D44CEA" w:rsidRPr="00C5397A" w:rsidRDefault="0035288B" w:rsidP="0035288B">
      <w:pPr>
        <w:pStyle w:val="Kop2"/>
      </w:pPr>
      <w:r>
        <w:t>NAW</w:t>
      </w:r>
    </w:p>
    <w:p w14:paraId="5712B275" w14:textId="5C537170" w:rsidR="008164C9" w:rsidRPr="000C4FFB" w:rsidRDefault="008164C9" w:rsidP="008164C9">
      <w:pPr>
        <w:pStyle w:val="Default"/>
        <w:rPr>
          <w:sz w:val="22"/>
          <w:szCs w:val="22"/>
          <w:lang w:val="nl-NL"/>
        </w:rPr>
      </w:pPr>
      <w:r w:rsidRPr="000C4FFB">
        <w:rPr>
          <w:i/>
          <w:sz w:val="22"/>
          <w:szCs w:val="22"/>
          <w:lang w:val="nl-NL"/>
        </w:rPr>
        <w:t>Naam organisatie</w:t>
      </w:r>
      <w:r w:rsidRPr="000C4FFB">
        <w:rPr>
          <w:sz w:val="22"/>
          <w:szCs w:val="22"/>
          <w:lang w:val="nl-NL"/>
        </w:rPr>
        <w:t>: Stichting</w:t>
      </w:r>
      <w:r w:rsidRPr="000C4FFB">
        <w:rPr>
          <w:i/>
          <w:sz w:val="22"/>
          <w:szCs w:val="22"/>
          <w:lang w:val="nl-NL"/>
        </w:rPr>
        <w:t xml:space="preserve"> </w:t>
      </w:r>
      <w:r w:rsidRPr="000C4FFB">
        <w:rPr>
          <w:sz w:val="22"/>
          <w:szCs w:val="22"/>
          <w:lang w:val="nl-NL"/>
        </w:rPr>
        <w:t xml:space="preserve">BouleVaart </w:t>
      </w:r>
    </w:p>
    <w:p w14:paraId="03551903" w14:textId="435A2EC6" w:rsidR="008164C9" w:rsidRPr="000C4FFB" w:rsidRDefault="008164C9" w:rsidP="008164C9">
      <w:pPr>
        <w:pStyle w:val="Default"/>
        <w:rPr>
          <w:sz w:val="22"/>
          <w:szCs w:val="22"/>
          <w:lang w:val="nl-NL"/>
        </w:rPr>
      </w:pPr>
      <w:r w:rsidRPr="000C4FFB">
        <w:rPr>
          <w:i/>
          <w:sz w:val="22"/>
          <w:szCs w:val="22"/>
          <w:lang w:val="nl-NL"/>
        </w:rPr>
        <w:t>Vestigingsadres:</w:t>
      </w:r>
      <w:r w:rsidRPr="000C4FFB">
        <w:rPr>
          <w:sz w:val="22"/>
          <w:szCs w:val="22"/>
          <w:lang w:val="nl-NL"/>
        </w:rPr>
        <w:t xml:space="preserve"> J.H. Dunantstraat 21</w:t>
      </w:r>
    </w:p>
    <w:p w14:paraId="72AD27C8" w14:textId="10A32BCD" w:rsidR="008164C9" w:rsidRPr="000C4FFB" w:rsidRDefault="008164C9" w:rsidP="008164C9">
      <w:pPr>
        <w:pStyle w:val="Default"/>
        <w:rPr>
          <w:sz w:val="22"/>
          <w:szCs w:val="22"/>
          <w:lang w:val="nl-NL"/>
        </w:rPr>
      </w:pPr>
      <w:r w:rsidRPr="000C4FFB">
        <w:rPr>
          <w:i/>
          <w:sz w:val="22"/>
          <w:szCs w:val="22"/>
          <w:lang w:val="nl-NL"/>
        </w:rPr>
        <w:t>Postcode:</w:t>
      </w:r>
      <w:r w:rsidRPr="000C4FFB">
        <w:rPr>
          <w:sz w:val="22"/>
          <w:szCs w:val="22"/>
          <w:lang w:val="nl-NL"/>
        </w:rPr>
        <w:t xml:space="preserve"> 1561 BA </w:t>
      </w:r>
    </w:p>
    <w:p w14:paraId="77DC1D7D" w14:textId="26849A8E" w:rsidR="008164C9" w:rsidRPr="000C4FFB" w:rsidRDefault="008164C9" w:rsidP="008164C9">
      <w:pPr>
        <w:pStyle w:val="Default"/>
        <w:rPr>
          <w:sz w:val="22"/>
          <w:szCs w:val="22"/>
          <w:lang w:val="nl-NL"/>
        </w:rPr>
      </w:pPr>
      <w:r w:rsidRPr="000C4FFB">
        <w:rPr>
          <w:i/>
          <w:sz w:val="22"/>
          <w:szCs w:val="22"/>
          <w:lang w:val="nl-NL"/>
        </w:rPr>
        <w:t>Stad:</w:t>
      </w:r>
      <w:r w:rsidRPr="000C4FFB">
        <w:rPr>
          <w:sz w:val="22"/>
          <w:szCs w:val="22"/>
          <w:lang w:val="nl-NL"/>
        </w:rPr>
        <w:t xml:space="preserve"> Krommenie </w:t>
      </w:r>
    </w:p>
    <w:p w14:paraId="526442AA" w14:textId="77777777" w:rsidR="008164C9" w:rsidRPr="000C4FFB" w:rsidRDefault="008164C9" w:rsidP="008164C9">
      <w:pPr>
        <w:pStyle w:val="Default"/>
        <w:rPr>
          <w:sz w:val="22"/>
          <w:szCs w:val="22"/>
          <w:lang w:val="nl-NL"/>
        </w:rPr>
      </w:pPr>
      <w:r w:rsidRPr="000C4FFB">
        <w:rPr>
          <w:i/>
          <w:sz w:val="22"/>
          <w:szCs w:val="22"/>
          <w:lang w:val="nl-NL"/>
        </w:rPr>
        <w:t>Website:</w:t>
      </w:r>
      <w:r w:rsidRPr="000C4FFB">
        <w:rPr>
          <w:sz w:val="22"/>
          <w:szCs w:val="22"/>
          <w:lang w:val="nl-NL"/>
        </w:rPr>
        <w:t xml:space="preserve"> http://krommenie.info/boulevaart/</w:t>
      </w:r>
    </w:p>
    <w:p w14:paraId="6B5E5024" w14:textId="4FEC806F" w:rsidR="008164C9" w:rsidRPr="007833A4" w:rsidRDefault="008164C9" w:rsidP="008164C9">
      <w:pPr>
        <w:pStyle w:val="Default"/>
        <w:rPr>
          <w:rFonts w:ascii="Arial" w:hAnsi="Arial" w:cs="Arial"/>
          <w:sz w:val="20"/>
          <w:szCs w:val="20"/>
          <w:lang w:val="nl-NL"/>
        </w:rPr>
      </w:pPr>
      <w:r w:rsidRPr="007833A4">
        <w:rPr>
          <w:i/>
          <w:sz w:val="22"/>
          <w:szCs w:val="22"/>
          <w:lang w:val="nl-NL"/>
        </w:rPr>
        <w:t>Bankrekening:</w:t>
      </w:r>
      <w:r w:rsidRPr="007833A4">
        <w:rPr>
          <w:sz w:val="22"/>
          <w:szCs w:val="22"/>
          <w:lang w:val="nl-NL"/>
        </w:rPr>
        <w:t xml:space="preserve"> </w:t>
      </w:r>
      <w:r w:rsidRPr="007833A4">
        <w:rPr>
          <w:rFonts w:ascii="Arial" w:hAnsi="Arial" w:cs="Arial"/>
          <w:sz w:val="20"/>
          <w:szCs w:val="20"/>
          <w:lang w:val="nl-NL"/>
        </w:rPr>
        <w:t>IBAN NL 13INGB0006688712</w:t>
      </w:r>
    </w:p>
    <w:p w14:paraId="4A589B0F" w14:textId="652AA91F" w:rsidR="007833A4" w:rsidRDefault="008164C9" w:rsidP="00964346">
      <w:pPr>
        <w:pStyle w:val="Default"/>
        <w:rPr>
          <w:rFonts w:ascii="Arial" w:hAnsi="Arial" w:cs="Arial"/>
          <w:sz w:val="20"/>
          <w:szCs w:val="20"/>
          <w:lang w:val="nl-NL"/>
        </w:rPr>
      </w:pPr>
      <w:r w:rsidRPr="007833A4">
        <w:rPr>
          <w:rFonts w:ascii="Arial" w:hAnsi="Arial" w:cs="Arial"/>
          <w:i/>
          <w:sz w:val="20"/>
          <w:szCs w:val="20"/>
          <w:lang w:val="nl-NL"/>
        </w:rPr>
        <w:t>Contactpersoon</w:t>
      </w:r>
      <w:r w:rsidRPr="007833A4">
        <w:rPr>
          <w:rFonts w:ascii="Arial" w:hAnsi="Arial" w:cs="Arial"/>
          <w:sz w:val="20"/>
          <w:szCs w:val="20"/>
          <w:lang w:val="nl-NL"/>
        </w:rPr>
        <w:t>: Tineke Alberts</w:t>
      </w:r>
      <w:r w:rsidR="00964346">
        <w:rPr>
          <w:rFonts w:ascii="Arial" w:hAnsi="Arial" w:cs="Arial"/>
          <w:sz w:val="20"/>
          <w:szCs w:val="20"/>
          <w:lang w:val="nl-NL"/>
        </w:rPr>
        <w:t xml:space="preserve"> </w:t>
      </w:r>
    </w:p>
    <w:p w14:paraId="30A70991" w14:textId="77777777" w:rsidR="00964346" w:rsidRDefault="00964346" w:rsidP="00964346">
      <w:pPr>
        <w:pStyle w:val="Default"/>
      </w:pPr>
    </w:p>
    <w:p w14:paraId="1D812297" w14:textId="5DE0E3D4" w:rsidR="007833A4" w:rsidRDefault="007833A4" w:rsidP="00964346">
      <w:pPr>
        <w:pStyle w:val="Kop3"/>
      </w:pPr>
      <w:r>
        <w:t>Bijlage 1: Indeling Terrein</w:t>
      </w:r>
      <w:r w:rsidR="00964346">
        <w:t xml:space="preserve"> </w:t>
      </w:r>
    </w:p>
    <w:p w14:paraId="37F974E7" w14:textId="185029C8" w:rsidR="007833A4" w:rsidRDefault="007833A4" w:rsidP="00964346">
      <w:pPr>
        <w:pStyle w:val="Kop3"/>
      </w:pPr>
      <w:r>
        <w:t xml:space="preserve">Bijlage 2: Programma </w:t>
      </w:r>
      <w:proofErr w:type="spellStart"/>
      <w:r>
        <w:t>highlights</w:t>
      </w:r>
      <w:proofErr w:type="spellEnd"/>
    </w:p>
    <w:p w14:paraId="3275C41D" w14:textId="27675A10" w:rsidR="00F92AE7" w:rsidRDefault="00F92AE7" w:rsidP="00A00818">
      <w:pPr>
        <w:pStyle w:val="Geenafstand"/>
      </w:pPr>
    </w:p>
    <w:sectPr w:rsidR="00F92AE7">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A5382" w14:textId="77777777" w:rsidR="00965EEC" w:rsidRDefault="00965EEC" w:rsidP="008164C9">
      <w:pPr>
        <w:spacing w:after="0" w:line="240" w:lineRule="auto"/>
      </w:pPr>
      <w:r>
        <w:separator/>
      </w:r>
    </w:p>
  </w:endnote>
  <w:endnote w:type="continuationSeparator" w:id="0">
    <w:p w14:paraId="1BD26396" w14:textId="77777777" w:rsidR="00965EEC" w:rsidRDefault="00965EEC" w:rsidP="00816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80D5B" w14:textId="77777777" w:rsidR="00B9091A" w:rsidRDefault="00B9091A" w:rsidP="00B9091A">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F9CC9D6" w14:textId="77777777" w:rsidR="00B9091A" w:rsidRDefault="00B9091A" w:rsidP="008164C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70E43" w14:textId="6436865B" w:rsidR="00B9091A" w:rsidRDefault="00B9091A" w:rsidP="00B9091A">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171CE">
      <w:rPr>
        <w:rStyle w:val="Paginanummer"/>
        <w:noProof/>
      </w:rPr>
      <w:t>3</w:t>
    </w:r>
    <w:r>
      <w:rPr>
        <w:rStyle w:val="Paginanummer"/>
      </w:rPr>
      <w:fldChar w:fldCharType="end"/>
    </w:r>
  </w:p>
  <w:p w14:paraId="12EB28C0" w14:textId="77777777" w:rsidR="00B9091A" w:rsidRDefault="00B9091A" w:rsidP="008164C9">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25367" w14:textId="77777777" w:rsidR="00965EEC" w:rsidRDefault="00965EEC" w:rsidP="008164C9">
      <w:pPr>
        <w:spacing w:after="0" w:line="240" w:lineRule="auto"/>
      </w:pPr>
      <w:r>
        <w:separator/>
      </w:r>
    </w:p>
  </w:footnote>
  <w:footnote w:type="continuationSeparator" w:id="0">
    <w:p w14:paraId="531FEA3F" w14:textId="77777777" w:rsidR="00965EEC" w:rsidRDefault="00965EEC" w:rsidP="00816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1C7"/>
    <w:multiLevelType w:val="hybridMultilevel"/>
    <w:tmpl w:val="54387E86"/>
    <w:lvl w:ilvl="0" w:tplc="5A62B7AA">
      <w:start w:val="1"/>
      <w:numFmt w:val="bullet"/>
      <w:lvlText w:val=""/>
      <w:lvlJc w:val="left"/>
      <w:pPr>
        <w:ind w:left="720" w:hanging="360"/>
      </w:pPr>
      <w:rPr>
        <w:rFonts w:ascii="Symbol" w:hAnsi="Symbol" w:hint="default"/>
      </w:rPr>
    </w:lvl>
    <w:lvl w:ilvl="1" w:tplc="AABC7FA4">
      <w:start w:val="1"/>
      <w:numFmt w:val="bullet"/>
      <w:lvlText w:val="o"/>
      <w:lvlJc w:val="left"/>
      <w:pPr>
        <w:ind w:left="1440" w:hanging="360"/>
      </w:pPr>
      <w:rPr>
        <w:rFonts w:ascii="Courier New" w:hAnsi="Courier New" w:hint="default"/>
      </w:rPr>
    </w:lvl>
    <w:lvl w:ilvl="2" w:tplc="1A3E3AA0">
      <w:start w:val="1"/>
      <w:numFmt w:val="bullet"/>
      <w:lvlText w:val=""/>
      <w:lvlJc w:val="left"/>
      <w:pPr>
        <w:ind w:left="2160" w:hanging="360"/>
      </w:pPr>
      <w:rPr>
        <w:rFonts w:ascii="Wingdings" w:hAnsi="Wingdings" w:hint="default"/>
      </w:rPr>
    </w:lvl>
    <w:lvl w:ilvl="3" w:tplc="84764088">
      <w:start w:val="1"/>
      <w:numFmt w:val="bullet"/>
      <w:lvlText w:val=""/>
      <w:lvlJc w:val="left"/>
      <w:pPr>
        <w:ind w:left="2880" w:hanging="360"/>
      </w:pPr>
      <w:rPr>
        <w:rFonts w:ascii="Symbol" w:hAnsi="Symbol" w:hint="default"/>
      </w:rPr>
    </w:lvl>
    <w:lvl w:ilvl="4" w:tplc="1E1219F2">
      <w:start w:val="1"/>
      <w:numFmt w:val="bullet"/>
      <w:lvlText w:val="o"/>
      <w:lvlJc w:val="left"/>
      <w:pPr>
        <w:ind w:left="3600" w:hanging="360"/>
      </w:pPr>
      <w:rPr>
        <w:rFonts w:ascii="Courier New" w:hAnsi="Courier New" w:hint="default"/>
      </w:rPr>
    </w:lvl>
    <w:lvl w:ilvl="5" w:tplc="970062C0">
      <w:start w:val="1"/>
      <w:numFmt w:val="bullet"/>
      <w:lvlText w:val=""/>
      <w:lvlJc w:val="left"/>
      <w:pPr>
        <w:ind w:left="4320" w:hanging="360"/>
      </w:pPr>
      <w:rPr>
        <w:rFonts w:ascii="Wingdings" w:hAnsi="Wingdings" w:hint="default"/>
      </w:rPr>
    </w:lvl>
    <w:lvl w:ilvl="6" w:tplc="DD7EA3EE">
      <w:start w:val="1"/>
      <w:numFmt w:val="bullet"/>
      <w:lvlText w:val=""/>
      <w:lvlJc w:val="left"/>
      <w:pPr>
        <w:ind w:left="5040" w:hanging="360"/>
      </w:pPr>
      <w:rPr>
        <w:rFonts w:ascii="Symbol" w:hAnsi="Symbol" w:hint="default"/>
      </w:rPr>
    </w:lvl>
    <w:lvl w:ilvl="7" w:tplc="927C057E">
      <w:start w:val="1"/>
      <w:numFmt w:val="bullet"/>
      <w:lvlText w:val="o"/>
      <w:lvlJc w:val="left"/>
      <w:pPr>
        <w:ind w:left="5760" w:hanging="360"/>
      </w:pPr>
      <w:rPr>
        <w:rFonts w:ascii="Courier New" w:hAnsi="Courier New" w:hint="default"/>
      </w:rPr>
    </w:lvl>
    <w:lvl w:ilvl="8" w:tplc="F95C06E4">
      <w:start w:val="1"/>
      <w:numFmt w:val="bullet"/>
      <w:lvlText w:val=""/>
      <w:lvlJc w:val="left"/>
      <w:pPr>
        <w:ind w:left="6480" w:hanging="360"/>
      </w:pPr>
      <w:rPr>
        <w:rFonts w:ascii="Wingdings" w:hAnsi="Wingdings" w:hint="default"/>
      </w:rPr>
    </w:lvl>
  </w:abstractNum>
  <w:abstractNum w:abstractNumId="1" w15:restartNumberingAfterBreak="0">
    <w:nsid w:val="0A743E22"/>
    <w:multiLevelType w:val="hybridMultilevel"/>
    <w:tmpl w:val="C9EA9C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362E6D"/>
    <w:multiLevelType w:val="hybridMultilevel"/>
    <w:tmpl w:val="8886129C"/>
    <w:lvl w:ilvl="0" w:tplc="557278CC">
      <w:start w:val="1"/>
      <w:numFmt w:val="decimal"/>
      <w:lvlText w:val="%1."/>
      <w:lvlJc w:val="left"/>
      <w:pPr>
        <w:ind w:left="720" w:hanging="360"/>
      </w:pPr>
    </w:lvl>
    <w:lvl w:ilvl="1" w:tplc="ABE06664">
      <w:start w:val="1"/>
      <w:numFmt w:val="lowerLetter"/>
      <w:lvlText w:val="%2."/>
      <w:lvlJc w:val="left"/>
      <w:pPr>
        <w:ind w:left="1440" w:hanging="360"/>
      </w:pPr>
    </w:lvl>
    <w:lvl w:ilvl="2" w:tplc="8AE4E9D6">
      <w:start w:val="1"/>
      <w:numFmt w:val="lowerRoman"/>
      <w:lvlText w:val="%3."/>
      <w:lvlJc w:val="right"/>
      <w:pPr>
        <w:ind w:left="2160" w:hanging="180"/>
      </w:pPr>
    </w:lvl>
    <w:lvl w:ilvl="3" w:tplc="403231D4">
      <w:start w:val="1"/>
      <w:numFmt w:val="decimal"/>
      <w:lvlText w:val="%4."/>
      <w:lvlJc w:val="left"/>
      <w:pPr>
        <w:ind w:left="2880" w:hanging="360"/>
      </w:pPr>
    </w:lvl>
    <w:lvl w:ilvl="4" w:tplc="F4EEE558">
      <w:start w:val="1"/>
      <w:numFmt w:val="lowerLetter"/>
      <w:lvlText w:val="%5."/>
      <w:lvlJc w:val="left"/>
      <w:pPr>
        <w:ind w:left="3600" w:hanging="360"/>
      </w:pPr>
    </w:lvl>
    <w:lvl w:ilvl="5" w:tplc="F71442B6">
      <w:start w:val="1"/>
      <w:numFmt w:val="lowerRoman"/>
      <w:lvlText w:val="%6."/>
      <w:lvlJc w:val="right"/>
      <w:pPr>
        <w:ind w:left="4320" w:hanging="180"/>
      </w:pPr>
    </w:lvl>
    <w:lvl w:ilvl="6" w:tplc="B0149DE0">
      <w:start w:val="1"/>
      <w:numFmt w:val="decimal"/>
      <w:lvlText w:val="%7."/>
      <w:lvlJc w:val="left"/>
      <w:pPr>
        <w:ind w:left="5040" w:hanging="360"/>
      </w:pPr>
    </w:lvl>
    <w:lvl w:ilvl="7" w:tplc="17DE1B1C">
      <w:start w:val="1"/>
      <w:numFmt w:val="lowerLetter"/>
      <w:lvlText w:val="%8."/>
      <w:lvlJc w:val="left"/>
      <w:pPr>
        <w:ind w:left="5760" w:hanging="360"/>
      </w:pPr>
    </w:lvl>
    <w:lvl w:ilvl="8" w:tplc="5686BA86">
      <w:start w:val="1"/>
      <w:numFmt w:val="lowerRoman"/>
      <w:lvlText w:val="%9."/>
      <w:lvlJc w:val="right"/>
      <w:pPr>
        <w:ind w:left="6480" w:hanging="180"/>
      </w:pPr>
    </w:lvl>
  </w:abstractNum>
  <w:abstractNum w:abstractNumId="3" w15:restartNumberingAfterBreak="0">
    <w:nsid w:val="37F315ED"/>
    <w:multiLevelType w:val="hybridMultilevel"/>
    <w:tmpl w:val="BF8293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CD62DD0"/>
    <w:multiLevelType w:val="hybridMultilevel"/>
    <w:tmpl w:val="6D3C2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802673"/>
    <w:multiLevelType w:val="hybridMultilevel"/>
    <w:tmpl w:val="59BCD3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67D3A"/>
    <w:multiLevelType w:val="hybridMultilevel"/>
    <w:tmpl w:val="C610DA96"/>
    <w:lvl w:ilvl="0" w:tplc="4FF04222">
      <w:start w:val="1"/>
      <w:numFmt w:val="bullet"/>
      <w:lvlText w:val=""/>
      <w:lvlJc w:val="left"/>
      <w:pPr>
        <w:ind w:left="720" w:hanging="360"/>
      </w:pPr>
      <w:rPr>
        <w:rFonts w:ascii="Symbol" w:hAnsi="Symbol" w:hint="default"/>
      </w:rPr>
    </w:lvl>
    <w:lvl w:ilvl="1" w:tplc="8278DA58">
      <w:start w:val="1"/>
      <w:numFmt w:val="bullet"/>
      <w:lvlText w:val="o"/>
      <w:lvlJc w:val="left"/>
      <w:pPr>
        <w:ind w:left="1440" w:hanging="360"/>
      </w:pPr>
      <w:rPr>
        <w:rFonts w:ascii="Courier New" w:hAnsi="Courier New" w:hint="default"/>
      </w:rPr>
    </w:lvl>
    <w:lvl w:ilvl="2" w:tplc="E55A71EC">
      <w:start w:val="1"/>
      <w:numFmt w:val="bullet"/>
      <w:lvlText w:val=""/>
      <w:lvlJc w:val="left"/>
      <w:pPr>
        <w:ind w:left="2160" w:hanging="360"/>
      </w:pPr>
      <w:rPr>
        <w:rFonts w:ascii="Wingdings" w:hAnsi="Wingdings" w:hint="default"/>
      </w:rPr>
    </w:lvl>
    <w:lvl w:ilvl="3" w:tplc="D9FC1CF4">
      <w:start w:val="1"/>
      <w:numFmt w:val="bullet"/>
      <w:lvlText w:val=""/>
      <w:lvlJc w:val="left"/>
      <w:pPr>
        <w:ind w:left="2880" w:hanging="360"/>
      </w:pPr>
      <w:rPr>
        <w:rFonts w:ascii="Symbol" w:hAnsi="Symbol" w:hint="default"/>
      </w:rPr>
    </w:lvl>
    <w:lvl w:ilvl="4" w:tplc="281AE796">
      <w:start w:val="1"/>
      <w:numFmt w:val="bullet"/>
      <w:lvlText w:val="o"/>
      <w:lvlJc w:val="left"/>
      <w:pPr>
        <w:ind w:left="3600" w:hanging="360"/>
      </w:pPr>
      <w:rPr>
        <w:rFonts w:ascii="Courier New" w:hAnsi="Courier New" w:hint="default"/>
      </w:rPr>
    </w:lvl>
    <w:lvl w:ilvl="5" w:tplc="114ABECA">
      <w:start w:val="1"/>
      <w:numFmt w:val="bullet"/>
      <w:lvlText w:val=""/>
      <w:lvlJc w:val="left"/>
      <w:pPr>
        <w:ind w:left="4320" w:hanging="360"/>
      </w:pPr>
      <w:rPr>
        <w:rFonts w:ascii="Wingdings" w:hAnsi="Wingdings" w:hint="default"/>
      </w:rPr>
    </w:lvl>
    <w:lvl w:ilvl="6" w:tplc="0396CEE8">
      <w:start w:val="1"/>
      <w:numFmt w:val="bullet"/>
      <w:lvlText w:val=""/>
      <w:lvlJc w:val="left"/>
      <w:pPr>
        <w:ind w:left="5040" w:hanging="360"/>
      </w:pPr>
      <w:rPr>
        <w:rFonts w:ascii="Symbol" w:hAnsi="Symbol" w:hint="default"/>
      </w:rPr>
    </w:lvl>
    <w:lvl w:ilvl="7" w:tplc="35E62BD8">
      <w:start w:val="1"/>
      <w:numFmt w:val="bullet"/>
      <w:lvlText w:val="o"/>
      <w:lvlJc w:val="left"/>
      <w:pPr>
        <w:ind w:left="5760" w:hanging="360"/>
      </w:pPr>
      <w:rPr>
        <w:rFonts w:ascii="Courier New" w:hAnsi="Courier New" w:hint="default"/>
      </w:rPr>
    </w:lvl>
    <w:lvl w:ilvl="8" w:tplc="4FD03010">
      <w:start w:val="1"/>
      <w:numFmt w:val="bullet"/>
      <w:lvlText w:val=""/>
      <w:lvlJc w:val="left"/>
      <w:pPr>
        <w:ind w:left="6480" w:hanging="360"/>
      </w:pPr>
      <w:rPr>
        <w:rFonts w:ascii="Wingdings" w:hAnsi="Wingdings" w:hint="default"/>
      </w:rPr>
    </w:lvl>
  </w:abstractNum>
  <w:abstractNum w:abstractNumId="7" w15:restartNumberingAfterBreak="0">
    <w:nsid w:val="74CD2407"/>
    <w:multiLevelType w:val="hybridMultilevel"/>
    <w:tmpl w:val="9808F6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60DF"/>
    <w:multiLevelType w:val="hybridMultilevel"/>
    <w:tmpl w:val="32C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3"/>
  </w:num>
  <w:num w:numId="6">
    <w:abstractNumId w:val="1"/>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381"/>
    <w:rsid w:val="000142A5"/>
    <w:rsid w:val="000159F7"/>
    <w:rsid w:val="000234CC"/>
    <w:rsid w:val="00032BDF"/>
    <w:rsid w:val="0003422E"/>
    <w:rsid w:val="0005790E"/>
    <w:rsid w:val="00062AB8"/>
    <w:rsid w:val="00064F4D"/>
    <w:rsid w:val="00092001"/>
    <w:rsid w:val="000933C4"/>
    <w:rsid w:val="00094877"/>
    <w:rsid w:val="0009779C"/>
    <w:rsid w:val="000C4FFB"/>
    <w:rsid w:val="00104CA2"/>
    <w:rsid w:val="00110A8B"/>
    <w:rsid w:val="00111424"/>
    <w:rsid w:val="001219AF"/>
    <w:rsid w:val="00123897"/>
    <w:rsid w:val="00156E54"/>
    <w:rsid w:val="001626C2"/>
    <w:rsid w:val="00164791"/>
    <w:rsid w:val="00164FC5"/>
    <w:rsid w:val="00171E7D"/>
    <w:rsid w:val="00182DF1"/>
    <w:rsid w:val="001938A9"/>
    <w:rsid w:val="001E3D5E"/>
    <w:rsid w:val="001F3A5B"/>
    <w:rsid w:val="002056F9"/>
    <w:rsid w:val="002171CE"/>
    <w:rsid w:val="00224D7A"/>
    <w:rsid w:val="00227603"/>
    <w:rsid w:val="00227937"/>
    <w:rsid w:val="00232D19"/>
    <w:rsid w:val="00237E0D"/>
    <w:rsid w:val="00261868"/>
    <w:rsid w:val="002704A7"/>
    <w:rsid w:val="00282B57"/>
    <w:rsid w:val="00285C3A"/>
    <w:rsid w:val="002A3365"/>
    <w:rsid w:val="002C0C1F"/>
    <w:rsid w:val="002D024F"/>
    <w:rsid w:val="002D2D29"/>
    <w:rsid w:val="002E77C6"/>
    <w:rsid w:val="00316BFD"/>
    <w:rsid w:val="003262B5"/>
    <w:rsid w:val="003270F1"/>
    <w:rsid w:val="00327C8C"/>
    <w:rsid w:val="0035288B"/>
    <w:rsid w:val="00367347"/>
    <w:rsid w:val="00375A5C"/>
    <w:rsid w:val="003A5059"/>
    <w:rsid w:val="003C075D"/>
    <w:rsid w:val="003C74D5"/>
    <w:rsid w:val="003D1B98"/>
    <w:rsid w:val="003D3FBD"/>
    <w:rsid w:val="003E2104"/>
    <w:rsid w:val="003F4A09"/>
    <w:rsid w:val="0041049B"/>
    <w:rsid w:val="00421A1C"/>
    <w:rsid w:val="00452F8F"/>
    <w:rsid w:val="004647B1"/>
    <w:rsid w:val="00481266"/>
    <w:rsid w:val="00484CA3"/>
    <w:rsid w:val="00491CB4"/>
    <w:rsid w:val="00493790"/>
    <w:rsid w:val="004C31FD"/>
    <w:rsid w:val="004C3293"/>
    <w:rsid w:val="004C7520"/>
    <w:rsid w:val="004D1596"/>
    <w:rsid w:val="004D53DF"/>
    <w:rsid w:val="004E0A37"/>
    <w:rsid w:val="0050062B"/>
    <w:rsid w:val="0052235A"/>
    <w:rsid w:val="0054786C"/>
    <w:rsid w:val="00564531"/>
    <w:rsid w:val="00564B86"/>
    <w:rsid w:val="005830BB"/>
    <w:rsid w:val="00586F19"/>
    <w:rsid w:val="005976E8"/>
    <w:rsid w:val="005A59AF"/>
    <w:rsid w:val="005B1709"/>
    <w:rsid w:val="005C04D7"/>
    <w:rsid w:val="005D7F88"/>
    <w:rsid w:val="005E284F"/>
    <w:rsid w:val="005E5DB7"/>
    <w:rsid w:val="00610E91"/>
    <w:rsid w:val="00663562"/>
    <w:rsid w:val="00671A69"/>
    <w:rsid w:val="00687388"/>
    <w:rsid w:val="00691412"/>
    <w:rsid w:val="006914CE"/>
    <w:rsid w:val="00697940"/>
    <w:rsid w:val="006A0F09"/>
    <w:rsid w:val="006A47B5"/>
    <w:rsid w:val="006C66DB"/>
    <w:rsid w:val="006E69AB"/>
    <w:rsid w:val="00735FBE"/>
    <w:rsid w:val="00750BA9"/>
    <w:rsid w:val="0075630B"/>
    <w:rsid w:val="007604D9"/>
    <w:rsid w:val="007611CA"/>
    <w:rsid w:val="007754F5"/>
    <w:rsid w:val="007833A4"/>
    <w:rsid w:val="00787429"/>
    <w:rsid w:val="007874E4"/>
    <w:rsid w:val="007B7106"/>
    <w:rsid w:val="00800570"/>
    <w:rsid w:val="008015EA"/>
    <w:rsid w:val="008164C9"/>
    <w:rsid w:val="0082308A"/>
    <w:rsid w:val="00824F29"/>
    <w:rsid w:val="008A09A6"/>
    <w:rsid w:val="008A5B20"/>
    <w:rsid w:val="008A6C79"/>
    <w:rsid w:val="008C64B5"/>
    <w:rsid w:val="008D1ACA"/>
    <w:rsid w:val="008D4EAA"/>
    <w:rsid w:val="008F7C79"/>
    <w:rsid w:val="00902577"/>
    <w:rsid w:val="009027B3"/>
    <w:rsid w:val="009061C4"/>
    <w:rsid w:val="00910645"/>
    <w:rsid w:val="00917AF2"/>
    <w:rsid w:val="00941906"/>
    <w:rsid w:val="0095035C"/>
    <w:rsid w:val="00953F7E"/>
    <w:rsid w:val="00964346"/>
    <w:rsid w:val="00965EEC"/>
    <w:rsid w:val="009A748A"/>
    <w:rsid w:val="009B021D"/>
    <w:rsid w:val="009B0447"/>
    <w:rsid w:val="009B2F9D"/>
    <w:rsid w:val="009C1294"/>
    <w:rsid w:val="00A00818"/>
    <w:rsid w:val="00A144E6"/>
    <w:rsid w:val="00A40858"/>
    <w:rsid w:val="00A40DED"/>
    <w:rsid w:val="00A44A58"/>
    <w:rsid w:val="00A4544A"/>
    <w:rsid w:val="00A60E1E"/>
    <w:rsid w:val="00A636E0"/>
    <w:rsid w:val="00A72398"/>
    <w:rsid w:val="00A74D12"/>
    <w:rsid w:val="00A91CF7"/>
    <w:rsid w:val="00AA13CA"/>
    <w:rsid w:val="00AA1CA8"/>
    <w:rsid w:val="00AC7D09"/>
    <w:rsid w:val="00AD2A08"/>
    <w:rsid w:val="00AD6DEE"/>
    <w:rsid w:val="00AE20E2"/>
    <w:rsid w:val="00AE3A9C"/>
    <w:rsid w:val="00AF5BDA"/>
    <w:rsid w:val="00B06825"/>
    <w:rsid w:val="00B22FB4"/>
    <w:rsid w:val="00B31724"/>
    <w:rsid w:val="00B54E30"/>
    <w:rsid w:val="00B74AEF"/>
    <w:rsid w:val="00B868C3"/>
    <w:rsid w:val="00B879FB"/>
    <w:rsid w:val="00B87D79"/>
    <w:rsid w:val="00B9091A"/>
    <w:rsid w:val="00B92BE4"/>
    <w:rsid w:val="00BB1A4A"/>
    <w:rsid w:val="00BE09E2"/>
    <w:rsid w:val="00C3262D"/>
    <w:rsid w:val="00C33371"/>
    <w:rsid w:val="00C452F8"/>
    <w:rsid w:val="00C5397A"/>
    <w:rsid w:val="00C560F2"/>
    <w:rsid w:val="00C60FFB"/>
    <w:rsid w:val="00C75B98"/>
    <w:rsid w:val="00C8133A"/>
    <w:rsid w:val="00C841BD"/>
    <w:rsid w:val="00C87083"/>
    <w:rsid w:val="00CA398A"/>
    <w:rsid w:val="00CA752F"/>
    <w:rsid w:val="00CB315A"/>
    <w:rsid w:val="00CB6458"/>
    <w:rsid w:val="00CC7F48"/>
    <w:rsid w:val="00CD19E1"/>
    <w:rsid w:val="00D13868"/>
    <w:rsid w:val="00D4036C"/>
    <w:rsid w:val="00D44CEA"/>
    <w:rsid w:val="00D5779B"/>
    <w:rsid w:val="00D6320E"/>
    <w:rsid w:val="00D764CC"/>
    <w:rsid w:val="00D76831"/>
    <w:rsid w:val="00DA1F3A"/>
    <w:rsid w:val="00DA2E1E"/>
    <w:rsid w:val="00DB0781"/>
    <w:rsid w:val="00DC1DCE"/>
    <w:rsid w:val="00DD395A"/>
    <w:rsid w:val="00DE19C2"/>
    <w:rsid w:val="00DF45F1"/>
    <w:rsid w:val="00E20237"/>
    <w:rsid w:val="00E412AA"/>
    <w:rsid w:val="00E412B5"/>
    <w:rsid w:val="00E51BFC"/>
    <w:rsid w:val="00E60FC7"/>
    <w:rsid w:val="00E70A6F"/>
    <w:rsid w:val="00EA2537"/>
    <w:rsid w:val="00EA3D70"/>
    <w:rsid w:val="00EB2E98"/>
    <w:rsid w:val="00EB35D8"/>
    <w:rsid w:val="00EB57DC"/>
    <w:rsid w:val="00EC592D"/>
    <w:rsid w:val="00ED42C0"/>
    <w:rsid w:val="00ED7DF0"/>
    <w:rsid w:val="00EE28BB"/>
    <w:rsid w:val="00EE4381"/>
    <w:rsid w:val="00EE7AC0"/>
    <w:rsid w:val="00EF166D"/>
    <w:rsid w:val="00F65A92"/>
    <w:rsid w:val="00F92AE7"/>
    <w:rsid w:val="00FA6F29"/>
    <w:rsid w:val="00FB1A80"/>
    <w:rsid w:val="00FC3A0E"/>
    <w:rsid w:val="00FD0B50"/>
    <w:rsid w:val="00FD72CD"/>
    <w:rsid w:val="00FE2E81"/>
    <w:rsid w:val="00FE350D"/>
    <w:rsid w:val="00FE36C8"/>
    <w:rsid w:val="02FFA4DF"/>
    <w:rsid w:val="0B8B8927"/>
    <w:rsid w:val="13BE3BB9"/>
    <w:rsid w:val="447AC999"/>
    <w:rsid w:val="4B5E903F"/>
    <w:rsid w:val="5D04FD0D"/>
    <w:rsid w:val="65072F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2F04"/>
  <w15:chartTrackingRefBased/>
  <w15:docId w15:val="{5B62A111-7270-4C9C-9316-81D3B847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50B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750B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4D15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C075D"/>
    <w:pPr>
      <w:spacing w:after="0" w:line="240" w:lineRule="auto"/>
    </w:pPr>
  </w:style>
  <w:style w:type="character" w:customStyle="1" w:styleId="Kop2Char">
    <w:name w:val="Kop 2 Char"/>
    <w:basedOn w:val="Standaardalinea-lettertype"/>
    <w:link w:val="Kop2"/>
    <w:uiPriority w:val="9"/>
    <w:rsid w:val="00750BA9"/>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750BA9"/>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50062B"/>
    <w:pPr>
      <w:ind w:left="720"/>
      <w:contextualSpacing/>
    </w:pPr>
  </w:style>
  <w:style w:type="character" w:styleId="Hyperlink">
    <w:name w:val="Hyperlink"/>
    <w:basedOn w:val="Standaardalinea-lettertype"/>
    <w:uiPriority w:val="99"/>
    <w:unhideWhenUsed/>
    <w:rsid w:val="0050062B"/>
    <w:rPr>
      <w:color w:val="0563C1" w:themeColor="hyperlink"/>
      <w:u w:val="single"/>
    </w:rPr>
  </w:style>
  <w:style w:type="paragraph" w:customStyle="1" w:styleId="Default">
    <w:name w:val="Default"/>
    <w:rsid w:val="008164C9"/>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Voettekst">
    <w:name w:val="footer"/>
    <w:basedOn w:val="Standaard"/>
    <w:link w:val="VoettekstChar"/>
    <w:uiPriority w:val="99"/>
    <w:unhideWhenUsed/>
    <w:rsid w:val="008164C9"/>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8164C9"/>
  </w:style>
  <w:style w:type="character" w:styleId="Paginanummer">
    <w:name w:val="page number"/>
    <w:basedOn w:val="Standaardalinea-lettertype"/>
    <w:uiPriority w:val="99"/>
    <w:semiHidden/>
    <w:unhideWhenUsed/>
    <w:rsid w:val="008164C9"/>
  </w:style>
  <w:style w:type="paragraph" w:customStyle="1" w:styleId="p2">
    <w:name w:val="p2"/>
    <w:basedOn w:val="Standaard"/>
    <w:rsid w:val="004D1596"/>
    <w:pPr>
      <w:spacing w:after="0" w:line="240" w:lineRule="auto"/>
    </w:pPr>
    <w:rPr>
      <w:rFonts w:ascii="Arial" w:hAnsi="Arial" w:cs="Arial"/>
      <w:sz w:val="15"/>
      <w:szCs w:val="15"/>
      <w:lang w:val="en-US"/>
    </w:rPr>
  </w:style>
  <w:style w:type="character" w:customStyle="1" w:styleId="s1">
    <w:name w:val="s1"/>
    <w:basedOn w:val="Standaardalinea-lettertype"/>
    <w:rsid w:val="004D1596"/>
    <w:rPr>
      <w:rFonts w:ascii="Wingdings" w:hAnsi="Wingdings" w:hint="default"/>
      <w:sz w:val="15"/>
      <w:szCs w:val="15"/>
    </w:rPr>
  </w:style>
  <w:style w:type="character" w:customStyle="1" w:styleId="apple-converted-space">
    <w:name w:val="apple-converted-space"/>
    <w:basedOn w:val="Standaardalinea-lettertype"/>
    <w:rsid w:val="004D1596"/>
  </w:style>
  <w:style w:type="character" w:customStyle="1" w:styleId="Kop3Char">
    <w:name w:val="Kop 3 Char"/>
    <w:basedOn w:val="Standaardalinea-lettertype"/>
    <w:link w:val="Kop3"/>
    <w:uiPriority w:val="9"/>
    <w:rsid w:val="004D1596"/>
    <w:rPr>
      <w:rFonts w:asciiTheme="majorHAnsi" w:eastAsiaTheme="majorEastAsia" w:hAnsiTheme="majorHAnsi" w:cstheme="majorBidi"/>
      <w:color w:val="1F4D78" w:themeColor="accent1" w:themeShade="7F"/>
      <w:sz w:val="24"/>
      <w:szCs w:val="24"/>
    </w:rPr>
  </w:style>
  <w:style w:type="character" w:customStyle="1" w:styleId="fwb">
    <w:name w:val="fwb"/>
    <w:basedOn w:val="Standaardalinea-lettertype"/>
    <w:rsid w:val="00663562"/>
  </w:style>
  <w:style w:type="table" w:styleId="Tabelraster">
    <w:name w:val="Table Grid"/>
    <w:basedOn w:val="Standaardtabel"/>
    <w:uiPriority w:val="39"/>
    <w:rsid w:val="00023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AA13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08362">
      <w:bodyDiv w:val="1"/>
      <w:marLeft w:val="0"/>
      <w:marRight w:val="0"/>
      <w:marTop w:val="0"/>
      <w:marBottom w:val="0"/>
      <w:divBdr>
        <w:top w:val="none" w:sz="0" w:space="0" w:color="auto"/>
        <w:left w:val="none" w:sz="0" w:space="0" w:color="auto"/>
        <w:bottom w:val="none" w:sz="0" w:space="0" w:color="auto"/>
        <w:right w:val="none" w:sz="0" w:space="0" w:color="auto"/>
      </w:divBdr>
    </w:div>
    <w:div w:id="210072651">
      <w:bodyDiv w:val="1"/>
      <w:marLeft w:val="0"/>
      <w:marRight w:val="0"/>
      <w:marTop w:val="0"/>
      <w:marBottom w:val="0"/>
      <w:divBdr>
        <w:top w:val="none" w:sz="0" w:space="0" w:color="auto"/>
        <w:left w:val="none" w:sz="0" w:space="0" w:color="auto"/>
        <w:bottom w:val="none" w:sz="0" w:space="0" w:color="auto"/>
        <w:right w:val="none" w:sz="0" w:space="0" w:color="auto"/>
      </w:divBdr>
    </w:div>
    <w:div w:id="849485174">
      <w:bodyDiv w:val="1"/>
      <w:marLeft w:val="0"/>
      <w:marRight w:val="0"/>
      <w:marTop w:val="0"/>
      <w:marBottom w:val="0"/>
      <w:divBdr>
        <w:top w:val="none" w:sz="0" w:space="0" w:color="auto"/>
        <w:left w:val="none" w:sz="0" w:space="0" w:color="auto"/>
        <w:bottom w:val="none" w:sz="0" w:space="0" w:color="auto"/>
        <w:right w:val="none" w:sz="0" w:space="0" w:color="auto"/>
      </w:divBdr>
    </w:div>
    <w:div w:id="916404039">
      <w:bodyDiv w:val="1"/>
      <w:marLeft w:val="0"/>
      <w:marRight w:val="0"/>
      <w:marTop w:val="0"/>
      <w:marBottom w:val="0"/>
      <w:divBdr>
        <w:top w:val="none" w:sz="0" w:space="0" w:color="auto"/>
        <w:left w:val="none" w:sz="0" w:space="0" w:color="auto"/>
        <w:bottom w:val="none" w:sz="0" w:space="0" w:color="auto"/>
        <w:right w:val="none" w:sz="0" w:space="0" w:color="auto"/>
      </w:divBdr>
    </w:div>
    <w:div w:id="1032994837">
      <w:bodyDiv w:val="1"/>
      <w:marLeft w:val="0"/>
      <w:marRight w:val="0"/>
      <w:marTop w:val="0"/>
      <w:marBottom w:val="0"/>
      <w:divBdr>
        <w:top w:val="none" w:sz="0" w:space="0" w:color="auto"/>
        <w:left w:val="none" w:sz="0" w:space="0" w:color="auto"/>
        <w:bottom w:val="none" w:sz="0" w:space="0" w:color="auto"/>
        <w:right w:val="none" w:sz="0" w:space="0" w:color="auto"/>
      </w:divBdr>
    </w:div>
    <w:div w:id="1074737490">
      <w:bodyDiv w:val="1"/>
      <w:marLeft w:val="0"/>
      <w:marRight w:val="0"/>
      <w:marTop w:val="0"/>
      <w:marBottom w:val="0"/>
      <w:divBdr>
        <w:top w:val="none" w:sz="0" w:space="0" w:color="auto"/>
        <w:left w:val="none" w:sz="0" w:space="0" w:color="auto"/>
        <w:bottom w:val="none" w:sz="0" w:space="0" w:color="auto"/>
        <w:right w:val="none" w:sz="0" w:space="0" w:color="auto"/>
      </w:divBdr>
      <w:divsChild>
        <w:div w:id="404449426">
          <w:marLeft w:val="0"/>
          <w:marRight w:val="0"/>
          <w:marTop w:val="0"/>
          <w:marBottom w:val="0"/>
          <w:divBdr>
            <w:top w:val="none" w:sz="0" w:space="0" w:color="auto"/>
            <w:left w:val="none" w:sz="0" w:space="0" w:color="auto"/>
            <w:bottom w:val="none" w:sz="0" w:space="0" w:color="auto"/>
            <w:right w:val="none" w:sz="0" w:space="0" w:color="auto"/>
          </w:divBdr>
        </w:div>
      </w:divsChild>
    </w:div>
    <w:div w:id="1124274081">
      <w:bodyDiv w:val="1"/>
      <w:marLeft w:val="0"/>
      <w:marRight w:val="0"/>
      <w:marTop w:val="0"/>
      <w:marBottom w:val="0"/>
      <w:divBdr>
        <w:top w:val="none" w:sz="0" w:space="0" w:color="auto"/>
        <w:left w:val="none" w:sz="0" w:space="0" w:color="auto"/>
        <w:bottom w:val="none" w:sz="0" w:space="0" w:color="auto"/>
        <w:right w:val="none" w:sz="0" w:space="0" w:color="auto"/>
      </w:divBdr>
    </w:div>
    <w:div w:id="1163087371">
      <w:bodyDiv w:val="1"/>
      <w:marLeft w:val="0"/>
      <w:marRight w:val="0"/>
      <w:marTop w:val="0"/>
      <w:marBottom w:val="0"/>
      <w:divBdr>
        <w:top w:val="none" w:sz="0" w:space="0" w:color="auto"/>
        <w:left w:val="none" w:sz="0" w:space="0" w:color="auto"/>
        <w:bottom w:val="none" w:sz="0" w:space="0" w:color="auto"/>
        <w:right w:val="none" w:sz="0" w:space="0" w:color="auto"/>
      </w:divBdr>
    </w:div>
    <w:div w:id="207396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kids.nl/zaanland/agenda/boulevaart-festival-20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odi.nl/widgets/1448-zaanstad/nieuws/1466572-wat-een-gaaf-fees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ordhollandsdagblad.nl/zaanstreek/videos-een-elf-voor-boulevaart-festiv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latformaandezaan.nl/author/mandy-pijl/page/6/" TargetMode="External"/><Relationship Id="rId4" Type="http://schemas.openxmlformats.org/officeDocument/2006/relationships/webSettings" Target="webSettings.xml"/><Relationship Id="rId9" Type="http://schemas.openxmlformats.org/officeDocument/2006/relationships/hyperlink" Target="http://www.dichtbij.nl/zaanstreek/uitgaan/artikel/4286096/kom-naar-het-zorgplein-op-boulevaart-en-maak-kennis-met-ons.aspx"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1739</Words>
  <Characters>10243</Characters>
  <Application>Microsoft Office Word</Application>
  <DocSecurity>0</DocSecurity>
  <Lines>182</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t.alberts@triasvmbo.nl</dc:creator>
  <cp:keywords/>
  <dc:description/>
  <cp:lastModifiedBy>Tineke Alberts</cp:lastModifiedBy>
  <cp:revision>4</cp:revision>
  <dcterms:created xsi:type="dcterms:W3CDTF">2018-09-23T12:36:00Z</dcterms:created>
  <dcterms:modified xsi:type="dcterms:W3CDTF">2018-10-01T11:33:00Z</dcterms:modified>
</cp:coreProperties>
</file>